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816" w:rsidRPr="008C7EFE" w:rsidRDefault="00095816" w:rsidP="00095816">
      <w:pPr>
        <w:spacing w:after="0" w:line="240" w:lineRule="auto"/>
        <w:ind w:left="5387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C7EFE">
        <w:rPr>
          <w:rFonts w:ascii="Times New Roman" w:hAnsi="Times New Roman" w:cs="Times New Roman"/>
          <w:i/>
          <w:sz w:val="20"/>
          <w:szCs w:val="20"/>
        </w:rPr>
        <w:t>Приложение 2</w:t>
      </w:r>
    </w:p>
    <w:p w:rsidR="00095816" w:rsidRPr="008C7EFE" w:rsidRDefault="00095816" w:rsidP="00095816">
      <w:pPr>
        <w:spacing w:after="0" w:line="240" w:lineRule="auto"/>
        <w:ind w:left="5387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C7EFE">
        <w:rPr>
          <w:rFonts w:ascii="Times New Roman" w:hAnsi="Times New Roman" w:cs="Times New Roman"/>
          <w:i/>
          <w:sz w:val="20"/>
          <w:szCs w:val="20"/>
        </w:rPr>
        <w:t xml:space="preserve">к Тендерной документации </w:t>
      </w:r>
    </w:p>
    <w:p w:rsidR="00095816" w:rsidRPr="008C7EFE" w:rsidRDefault="00095816" w:rsidP="00095816">
      <w:pPr>
        <w:spacing w:after="0" w:line="240" w:lineRule="auto"/>
        <w:ind w:left="5387"/>
        <w:jc w:val="right"/>
        <w:rPr>
          <w:rFonts w:ascii="Times New Roman" w:hAnsi="Times New Roman" w:cs="Times New Roman"/>
          <w:bCs/>
          <w:i/>
          <w:sz w:val="20"/>
          <w:szCs w:val="20"/>
        </w:rPr>
      </w:pPr>
      <w:r w:rsidRPr="008C7EFE">
        <w:rPr>
          <w:rFonts w:ascii="Times New Roman" w:hAnsi="Times New Roman" w:cs="Times New Roman"/>
          <w:i/>
          <w:sz w:val="20"/>
          <w:szCs w:val="20"/>
        </w:rPr>
        <w:t>по закупкам способом электронного тендера</w:t>
      </w:r>
    </w:p>
    <w:p w:rsidR="00D2643D" w:rsidRPr="008C7EFE" w:rsidRDefault="00D2643D" w:rsidP="00D264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C7EFE">
        <w:rPr>
          <w:rFonts w:ascii="Times New Roman" w:hAnsi="Times New Roman" w:cs="Times New Roman"/>
          <w:b/>
          <w:bCs/>
          <w:sz w:val="20"/>
          <w:szCs w:val="20"/>
        </w:rPr>
        <w:t>Техническая спецификация (техническое задание) закупаемых товаров</w:t>
      </w:r>
    </w:p>
    <w:p w:rsidR="00D2643D" w:rsidRPr="008C7EFE" w:rsidRDefault="00D2643D" w:rsidP="00D264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C7EFE">
        <w:rPr>
          <w:rFonts w:ascii="Times New Roman" w:hAnsi="Times New Roman" w:cs="Times New Roman"/>
          <w:b/>
          <w:bCs/>
          <w:sz w:val="20"/>
          <w:szCs w:val="20"/>
        </w:rPr>
        <w:t>тендер по закупке сырья для производства полиэтиленовых труб</w:t>
      </w:r>
    </w:p>
    <w:p w:rsidR="00D2643D" w:rsidRPr="008C7EFE" w:rsidRDefault="00D2643D" w:rsidP="00D2643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C7EFE">
        <w:rPr>
          <w:rFonts w:ascii="Times New Roman" w:hAnsi="Times New Roman" w:cs="Times New Roman"/>
          <w:b/>
          <w:bCs/>
          <w:sz w:val="20"/>
          <w:szCs w:val="20"/>
        </w:rPr>
        <w:t>Лот №</w:t>
      </w:r>
      <w:r w:rsidR="00036A12" w:rsidRPr="008C7EFE">
        <w:rPr>
          <w:rFonts w:ascii="Times New Roman" w:hAnsi="Times New Roman" w:cs="Times New Roman"/>
          <w:b/>
          <w:bCs/>
          <w:sz w:val="20"/>
          <w:szCs w:val="20"/>
        </w:rPr>
        <w:t xml:space="preserve">1 </w:t>
      </w:r>
      <w:r w:rsidRPr="008C7EFE">
        <w:rPr>
          <w:rFonts w:ascii="Times New Roman" w:hAnsi="Times New Roman" w:cs="Times New Roman"/>
          <w:b/>
          <w:bCs/>
          <w:sz w:val="20"/>
          <w:szCs w:val="20"/>
        </w:rPr>
        <w:t xml:space="preserve">«Полиэтилен </w:t>
      </w:r>
      <w:r w:rsidR="00381BC2">
        <w:rPr>
          <w:rFonts w:ascii="Times New Roman" w:hAnsi="Times New Roman" w:cs="Times New Roman"/>
          <w:b/>
          <w:bCs/>
          <w:sz w:val="20"/>
          <w:szCs w:val="20"/>
        </w:rPr>
        <w:t>ПЭ-100</w:t>
      </w:r>
      <w:r w:rsidR="00C56A93">
        <w:rPr>
          <w:rFonts w:ascii="Times New Roman" w:hAnsi="Times New Roman" w:cs="Times New Roman"/>
          <w:b/>
          <w:bCs/>
          <w:sz w:val="20"/>
          <w:szCs w:val="20"/>
        </w:rPr>
        <w:t xml:space="preserve"> (черный)</w:t>
      </w:r>
      <w:r w:rsidRPr="008C7EFE">
        <w:rPr>
          <w:rFonts w:ascii="Times New Roman" w:hAnsi="Times New Roman" w:cs="Times New Roman"/>
          <w:b/>
          <w:bCs/>
          <w:sz w:val="20"/>
          <w:szCs w:val="20"/>
        </w:rPr>
        <w:t xml:space="preserve">»  </w:t>
      </w:r>
    </w:p>
    <w:tbl>
      <w:tblPr>
        <w:tblW w:w="1531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06"/>
        <w:gridCol w:w="1337"/>
        <w:gridCol w:w="6521"/>
        <w:gridCol w:w="780"/>
        <w:gridCol w:w="490"/>
        <w:gridCol w:w="812"/>
        <w:gridCol w:w="908"/>
        <w:gridCol w:w="1262"/>
        <w:gridCol w:w="1147"/>
        <w:gridCol w:w="1033"/>
        <w:gridCol w:w="515"/>
      </w:tblGrid>
      <w:tr w:rsidR="00D2643D" w:rsidRPr="00C12113" w:rsidTr="00FC43FB">
        <w:trPr>
          <w:cantSplit/>
          <w:trHeight w:val="2050"/>
        </w:trPr>
        <w:tc>
          <w:tcPr>
            <w:tcW w:w="50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2643D" w:rsidRPr="00C12113" w:rsidRDefault="00D2643D" w:rsidP="00D264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121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№п/п</w:t>
            </w:r>
          </w:p>
        </w:tc>
        <w:tc>
          <w:tcPr>
            <w:tcW w:w="133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643D" w:rsidRPr="00C12113" w:rsidRDefault="00D2643D" w:rsidP="00D264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121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товаров</w:t>
            </w:r>
          </w:p>
        </w:tc>
        <w:tc>
          <w:tcPr>
            <w:tcW w:w="65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643D" w:rsidRPr="00C12113" w:rsidRDefault="00D2643D" w:rsidP="00D264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121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Техническая характеристика  </w:t>
            </w:r>
            <w:bookmarkStart w:id="0" w:name="_GoBack"/>
            <w:bookmarkEnd w:id="0"/>
          </w:p>
        </w:tc>
        <w:tc>
          <w:tcPr>
            <w:tcW w:w="780" w:type="dxa"/>
            <w:tcMar>
              <w:left w:w="0" w:type="dxa"/>
              <w:right w:w="0" w:type="dxa"/>
            </w:tcMar>
            <w:vAlign w:val="center"/>
          </w:tcPr>
          <w:p w:rsidR="00D2643D" w:rsidRPr="00C12113" w:rsidRDefault="00D2643D" w:rsidP="00D264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121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Ед. изм.</w:t>
            </w:r>
          </w:p>
        </w:tc>
        <w:tc>
          <w:tcPr>
            <w:tcW w:w="490" w:type="dxa"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D2643D" w:rsidRPr="00C12113" w:rsidRDefault="00D2643D" w:rsidP="00D2643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121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Кол-во </w:t>
            </w:r>
          </w:p>
        </w:tc>
        <w:tc>
          <w:tcPr>
            <w:tcW w:w="812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D2643D" w:rsidRPr="00C12113" w:rsidRDefault="00D2643D" w:rsidP="00D2643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121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Цена в тенге без учета НДС</w:t>
            </w:r>
          </w:p>
        </w:tc>
        <w:tc>
          <w:tcPr>
            <w:tcW w:w="90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D2643D" w:rsidRPr="00C12113" w:rsidRDefault="00D2643D" w:rsidP="00D2643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121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Сумма в тенге без учета НДС</w:t>
            </w:r>
          </w:p>
        </w:tc>
        <w:tc>
          <w:tcPr>
            <w:tcW w:w="1262" w:type="dxa"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D2643D" w:rsidRPr="00C12113" w:rsidRDefault="00D2643D" w:rsidP="00D2643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121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Место поставки  </w:t>
            </w:r>
          </w:p>
        </w:tc>
        <w:tc>
          <w:tcPr>
            <w:tcW w:w="1147" w:type="dxa"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D2643D" w:rsidRPr="00C12113" w:rsidRDefault="00D2643D" w:rsidP="00D2643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121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Условия и срок поставки</w:t>
            </w:r>
          </w:p>
        </w:tc>
        <w:tc>
          <w:tcPr>
            <w:tcW w:w="1033" w:type="dxa"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D2643D" w:rsidRPr="00C12113" w:rsidRDefault="00D2643D" w:rsidP="00D264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121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Завод-изготовитель, страна происхождения*</w:t>
            </w:r>
          </w:p>
        </w:tc>
        <w:tc>
          <w:tcPr>
            <w:tcW w:w="515" w:type="dxa"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D2643D" w:rsidRPr="00C12113" w:rsidRDefault="00D2643D" w:rsidP="00D264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121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Марка, модель*</w:t>
            </w:r>
          </w:p>
        </w:tc>
      </w:tr>
      <w:tr w:rsidR="00D2643D" w:rsidRPr="00C12113" w:rsidTr="00FC43FB">
        <w:trPr>
          <w:cantSplit/>
          <w:trHeight w:val="1319"/>
        </w:trPr>
        <w:tc>
          <w:tcPr>
            <w:tcW w:w="506" w:type="dxa"/>
            <w:shd w:val="clear" w:color="auto" w:fill="auto"/>
            <w:noWrap/>
            <w:vAlign w:val="center"/>
          </w:tcPr>
          <w:p w:rsidR="00D2643D" w:rsidRPr="00C12113" w:rsidRDefault="00D2643D" w:rsidP="00D2643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2113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D2643D" w:rsidRPr="00C12113" w:rsidRDefault="00D2643D" w:rsidP="001A65B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21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Полиэтилен </w:t>
            </w:r>
            <w:r w:rsidR="00381B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ПЭ-100 </w:t>
            </w:r>
            <w:r w:rsidR="001E25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(черный)</w:t>
            </w:r>
          </w:p>
        </w:tc>
        <w:tc>
          <w:tcPr>
            <w:tcW w:w="6521" w:type="dxa"/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X="-125" w:tblpY="-116"/>
              <w:tblOverlap w:val="never"/>
              <w:tblW w:w="65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4547"/>
              <w:gridCol w:w="1984"/>
            </w:tblGrid>
            <w:tr w:rsidR="00D2643D" w:rsidRPr="00C12113" w:rsidTr="00872700">
              <w:trPr>
                <w:trHeight w:val="1083"/>
              </w:trPr>
              <w:tc>
                <w:tcPr>
                  <w:tcW w:w="4547" w:type="dxa"/>
                  <w:vAlign w:val="center"/>
                </w:tcPr>
                <w:p w:rsidR="00D2643D" w:rsidRPr="00C12113" w:rsidRDefault="00D2643D" w:rsidP="00D264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Наименование показателя</w:t>
                  </w:r>
                </w:p>
              </w:tc>
              <w:tc>
                <w:tcPr>
                  <w:tcW w:w="1984" w:type="dxa"/>
                  <w:vAlign w:val="center"/>
                </w:tcPr>
                <w:p w:rsidR="00D2643D" w:rsidRPr="00C12113" w:rsidRDefault="00D2643D" w:rsidP="00D264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Значения показателя для полиэтилена</w:t>
                  </w:r>
                </w:p>
                <w:p w:rsidR="00D2643D" w:rsidRPr="00C12113" w:rsidRDefault="00D2643D" w:rsidP="00D264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ПЭ100</w:t>
                  </w:r>
                </w:p>
              </w:tc>
            </w:tr>
            <w:tr w:rsidR="00D2643D" w:rsidRPr="00C12113" w:rsidTr="00872700">
              <w:trPr>
                <w:trHeight w:val="168"/>
              </w:trPr>
              <w:tc>
                <w:tcPr>
                  <w:tcW w:w="4547" w:type="dxa"/>
                  <w:vAlign w:val="center"/>
                </w:tcPr>
                <w:p w:rsidR="00D2643D" w:rsidRPr="00C12113" w:rsidRDefault="00D2643D" w:rsidP="00036A1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1. Плотность</w:t>
                  </w:r>
                  <w:r w:rsidR="00036A12"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композиции</w:t>
                  </w: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при 23°С, кг/м</w:t>
                  </w:r>
                  <w:r w:rsidR="00036A12"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³</w:t>
                  </w: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, не менее</w:t>
                  </w:r>
                </w:p>
              </w:tc>
              <w:tc>
                <w:tcPr>
                  <w:tcW w:w="1984" w:type="dxa"/>
                  <w:vAlign w:val="center"/>
                </w:tcPr>
                <w:p w:rsidR="00036A12" w:rsidRPr="00C12113" w:rsidRDefault="00036A12" w:rsidP="00BD67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D2643D" w:rsidRPr="00C12113" w:rsidRDefault="00D2643D" w:rsidP="00BD67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9</w:t>
                  </w:r>
                  <w:r w:rsidR="00BD67E7"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30</w:t>
                  </w:r>
                </w:p>
              </w:tc>
            </w:tr>
            <w:tr w:rsidR="00D2643D" w:rsidRPr="00C12113" w:rsidTr="00872700">
              <w:trPr>
                <w:trHeight w:val="168"/>
              </w:trPr>
              <w:tc>
                <w:tcPr>
                  <w:tcW w:w="4547" w:type="dxa"/>
                  <w:vAlign w:val="center"/>
                </w:tcPr>
                <w:p w:rsidR="00D2643D" w:rsidRPr="00C12113" w:rsidRDefault="00D2643D" w:rsidP="00EB3881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2. Показател</w:t>
                  </w:r>
                  <w:r w:rsidR="00EB3881"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ь</w:t>
                  </w: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текучести расплава</w:t>
                  </w:r>
                  <w:r w:rsidR="00EB3881"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г/10мин, не менее, при </w:t>
                  </w:r>
                  <w:r w:rsidR="00EB3881"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190°С/5кгс</w:t>
                  </w: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984" w:type="dxa"/>
                  <w:vAlign w:val="center"/>
                </w:tcPr>
                <w:p w:rsidR="00EB3881" w:rsidRPr="00C12113" w:rsidRDefault="00EB3881" w:rsidP="00BD67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D2643D" w:rsidRPr="00C12113" w:rsidRDefault="00D2643D" w:rsidP="00BD67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0,</w:t>
                  </w:r>
                  <w:r w:rsidR="00BD67E7"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="00BD67E7"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,</w:t>
                  </w:r>
                  <w:r w:rsidR="00BD67E7"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</w:p>
              </w:tc>
            </w:tr>
            <w:tr w:rsidR="00D2643D" w:rsidRPr="00C12113" w:rsidTr="00872700">
              <w:trPr>
                <w:trHeight w:val="168"/>
              </w:trPr>
              <w:tc>
                <w:tcPr>
                  <w:tcW w:w="4547" w:type="dxa"/>
                  <w:vAlign w:val="center"/>
                </w:tcPr>
                <w:p w:rsidR="00D2643D" w:rsidRPr="00C12113" w:rsidRDefault="00D2643D" w:rsidP="00D2643D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3. Разброс показателя текучести расплава в пределах партии, %, не более</w:t>
                  </w:r>
                </w:p>
              </w:tc>
              <w:tc>
                <w:tcPr>
                  <w:tcW w:w="1984" w:type="dxa"/>
                  <w:vAlign w:val="center"/>
                </w:tcPr>
                <w:p w:rsidR="00EB3881" w:rsidRPr="00C12113" w:rsidRDefault="00EB3881" w:rsidP="00EB3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D2643D" w:rsidRPr="00C12113" w:rsidRDefault="002A1E81" w:rsidP="00EB3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±</w:t>
                  </w:r>
                  <w:r w:rsidR="00D2643D"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</w:t>
                  </w:r>
                </w:p>
              </w:tc>
            </w:tr>
            <w:tr w:rsidR="00D2643D" w:rsidRPr="00C12113" w:rsidTr="00872700">
              <w:trPr>
                <w:trHeight w:val="168"/>
              </w:trPr>
              <w:tc>
                <w:tcPr>
                  <w:tcW w:w="4547" w:type="dxa"/>
                  <w:vAlign w:val="center"/>
                </w:tcPr>
                <w:p w:rsidR="00D2643D" w:rsidRPr="00C12113" w:rsidRDefault="00D2643D" w:rsidP="00EB3881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4. Термостабильность при 200°С</w:t>
                  </w:r>
                  <w:r w:rsidR="00EB3881"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мин, не менее</w:t>
                  </w:r>
                </w:p>
              </w:tc>
              <w:tc>
                <w:tcPr>
                  <w:tcW w:w="1984" w:type="dxa"/>
                  <w:vAlign w:val="center"/>
                </w:tcPr>
                <w:p w:rsidR="00D2643D" w:rsidRPr="00C12113" w:rsidRDefault="00D2643D" w:rsidP="00D264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</w:t>
                  </w:r>
                </w:p>
              </w:tc>
            </w:tr>
            <w:tr w:rsidR="00D2643D" w:rsidRPr="00C12113" w:rsidTr="00872700">
              <w:trPr>
                <w:trHeight w:val="168"/>
              </w:trPr>
              <w:tc>
                <w:tcPr>
                  <w:tcW w:w="4547" w:type="dxa"/>
                  <w:vAlign w:val="center"/>
                </w:tcPr>
                <w:p w:rsidR="00D2643D" w:rsidRPr="00C12113" w:rsidRDefault="00EB3881" w:rsidP="00D2643D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  <w:r w:rsidR="00D2643D"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. Массовая доля летучих веществ, мг/кг, не более</w:t>
                  </w:r>
                </w:p>
              </w:tc>
              <w:tc>
                <w:tcPr>
                  <w:tcW w:w="1984" w:type="dxa"/>
                  <w:vAlign w:val="center"/>
                </w:tcPr>
                <w:p w:rsidR="00D2643D" w:rsidRPr="00C12113" w:rsidRDefault="00D2643D" w:rsidP="00D264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350</w:t>
                  </w:r>
                </w:p>
              </w:tc>
            </w:tr>
            <w:tr w:rsidR="00EB3881" w:rsidRPr="00C12113" w:rsidTr="00872700">
              <w:trPr>
                <w:trHeight w:val="168"/>
              </w:trPr>
              <w:tc>
                <w:tcPr>
                  <w:tcW w:w="4547" w:type="dxa"/>
                  <w:vAlign w:val="center"/>
                </w:tcPr>
                <w:p w:rsidR="00EB3881" w:rsidRPr="00C12113" w:rsidRDefault="00EB3881" w:rsidP="00D2643D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6. Массовая доля технического углерода (сажи), % </w:t>
                  </w:r>
                </w:p>
              </w:tc>
              <w:tc>
                <w:tcPr>
                  <w:tcW w:w="1984" w:type="dxa"/>
                  <w:vAlign w:val="center"/>
                </w:tcPr>
                <w:p w:rsidR="00EB3881" w:rsidRPr="00C12113" w:rsidRDefault="00EB3881" w:rsidP="00D264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2,0-2,5</w:t>
                  </w:r>
                </w:p>
              </w:tc>
            </w:tr>
            <w:tr w:rsidR="00EB3881" w:rsidRPr="00C12113" w:rsidTr="00872700">
              <w:trPr>
                <w:trHeight w:val="168"/>
              </w:trPr>
              <w:tc>
                <w:tcPr>
                  <w:tcW w:w="4547" w:type="dxa"/>
                  <w:vAlign w:val="center"/>
                </w:tcPr>
                <w:p w:rsidR="00EB3881" w:rsidRPr="00C12113" w:rsidRDefault="00EB3881" w:rsidP="00D2643D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7. Распределение технического углерода (сажи) или пигмента:</w:t>
                  </w:r>
                </w:p>
                <w:p w:rsidR="00EB3881" w:rsidRPr="00C12113" w:rsidRDefault="00EB3881" w:rsidP="00D2643D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7.1 Класс</w:t>
                  </w:r>
                </w:p>
                <w:p w:rsidR="00EB3881" w:rsidRPr="00C12113" w:rsidRDefault="00EB3881" w:rsidP="00D2643D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Тип</w:t>
                  </w:r>
                </w:p>
                <w:p w:rsidR="00EB3881" w:rsidRPr="00C12113" w:rsidRDefault="00EB3881" w:rsidP="00D2643D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C12113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Или</w:t>
                  </w:r>
                </w:p>
                <w:p w:rsidR="00EB3881" w:rsidRPr="00C12113" w:rsidRDefault="00EB3881" w:rsidP="00D2643D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7.2 Тип (для сажи)</w:t>
                  </w:r>
                </w:p>
              </w:tc>
              <w:tc>
                <w:tcPr>
                  <w:tcW w:w="1984" w:type="dxa"/>
                  <w:vAlign w:val="center"/>
                </w:tcPr>
                <w:p w:rsidR="000D6CF8" w:rsidRPr="00C12113" w:rsidRDefault="000D6CF8" w:rsidP="00D264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0D6CF8" w:rsidRPr="00C12113" w:rsidRDefault="000D6CF8" w:rsidP="00D264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EB3881" w:rsidRPr="00C12113" w:rsidRDefault="00EB3881" w:rsidP="00D264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≤</w:t>
                  </w:r>
                  <w:r w:rsidR="000D6CF8"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  <w:p w:rsidR="000D6CF8" w:rsidRPr="00C12113" w:rsidRDefault="000D6CF8" w:rsidP="00D264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А1, А2, А3 или В</w:t>
                  </w:r>
                </w:p>
                <w:p w:rsidR="000D6CF8" w:rsidRPr="00C12113" w:rsidRDefault="000D6CF8" w:rsidP="00D264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0D6CF8" w:rsidRPr="00C12113" w:rsidRDefault="000D6CF8" w:rsidP="00D264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I</w:t>
                  </w: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II</w:t>
                  </w:r>
                </w:p>
                <w:p w:rsidR="000D6CF8" w:rsidRPr="00C12113" w:rsidRDefault="000D6CF8" w:rsidP="00D264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A12063" w:rsidRPr="00C12113" w:rsidTr="00872700">
              <w:trPr>
                <w:trHeight w:val="168"/>
              </w:trPr>
              <w:tc>
                <w:tcPr>
                  <w:tcW w:w="4547" w:type="dxa"/>
                  <w:vAlign w:val="center"/>
                </w:tcPr>
                <w:p w:rsidR="00A12063" w:rsidRPr="00C12113" w:rsidRDefault="00A12063" w:rsidP="00BE26B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8. Стойкость к медленному распространению трещин (МРТ) при 80°С (на трубах Ø 110 или 160 мм с </w:t>
                  </w: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SDR</w:t>
                  </w: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11)</w:t>
                  </w:r>
                  <w:r w:rsidR="00BE26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,</w:t>
                  </w: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ч, не менее</w:t>
                  </w:r>
                </w:p>
              </w:tc>
              <w:tc>
                <w:tcPr>
                  <w:tcW w:w="1984" w:type="dxa"/>
                  <w:vAlign w:val="center"/>
                </w:tcPr>
                <w:p w:rsidR="00A12063" w:rsidRPr="00C12113" w:rsidRDefault="00A12063" w:rsidP="00D264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 начальном напряжении 4,6 Мпа 500</w:t>
                  </w:r>
                </w:p>
              </w:tc>
            </w:tr>
            <w:tr w:rsidR="00A12063" w:rsidRPr="00C12113" w:rsidTr="00B41EFB">
              <w:trPr>
                <w:trHeight w:val="168"/>
              </w:trPr>
              <w:tc>
                <w:tcPr>
                  <w:tcW w:w="6531" w:type="dxa"/>
                  <w:gridSpan w:val="2"/>
                  <w:vAlign w:val="center"/>
                </w:tcPr>
                <w:p w:rsidR="00A12063" w:rsidRPr="00C12113" w:rsidRDefault="00A12063" w:rsidP="00A1206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Характеристика, определяемая на свариваемых встык соединениях</w:t>
                  </w:r>
                </w:p>
              </w:tc>
            </w:tr>
            <w:tr w:rsidR="00A12063" w:rsidRPr="00C12113" w:rsidTr="00872700">
              <w:trPr>
                <w:trHeight w:val="168"/>
              </w:trPr>
              <w:tc>
                <w:tcPr>
                  <w:tcW w:w="4547" w:type="dxa"/>
                  <w:vAlign w:val="center"/>
                </w:tcPr>
                <w:p w:rsidR="00A12063" w:rsidRPr="00C12113" w:rsidRDefault="00A12063" w:rsidP="00A1206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9. Свариваемость – стойкость к осевому растяжению сварного стыкового соединения (на трубах Ø 110 или 160 мм с </w:t>
                  </w: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SDR</w:t>
                  </w: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11), тип разрушения</w:t>
                  </w:r>
                  <w:r w:rsidR="00E61D7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(</w:t>
                  </w:r>
                  <w:r w:rsidR="00E61D7D" w:rsidRPr="00E61D7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изготовитель композиции полиэтилена должен подтвердить свариваемость композиции путем определения стойкости к осевому растяжению сварного соединения при температуре 23°С</w:t>
                  </w:r>
                  <w:r w:rsidR="00E61D7D">
                    <w:rPr>
                      <w:rFonts w:ascii="Times New Roman" w:hAnsi="Times New Roman" w:cs="Times New Roman"/>
                      <w:sz w:val="16"/>
                      <w:szCs w:val="16"/>
                    </w:rPr>
                    <w:t>).</w:t>
                  </w:r>
                </w:p>
              </w:tc>
              <w:tc>
                <w:tcPr>
                  <w:tcW w:w="1984" w:type="dxa"/>
                  <w:vAlign w:val="center"/>
                </w:tcPr>
                <w:p w:rsidR="00A12063" w:rsidRPr="00C12113" w:rsidRDefault="00A12063" w:rsidP="00ED635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Испытание до разрушения: пл</w:t>
                  </w:r>
                  <w:r w:rsidR="00ED6354"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</w:t>
                  </w: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стический-удовлетворительно</w:t>
                  </w:r>
                  <w:r w:rsidR="00ED6354"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; хрупкий – неудовлетворительно.</w:t>
                  </w:r>
                </w:p>
              </w:tc>
            </w:tr>
          </w:tbl>
          <w:p w:rsidR="00D2643D" w:rsidRPr="00C12113" w:rsidRDefault="00D2643D" w:rsidP="00D26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vAlign w:val="center"/>
          </w:tcPr>
          <w:p w:rsidR="00E61D7D" w:rsidRDefault="00E61D7D" w:rsidP="00D2643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кг</w:t>
            </w:r>
          </w:p>
          <w:p w:rsidR="00D2643D" w:rsidRPr="00C12113" w:rsidRDefault="00D2643D" w:rsidP="00D2643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shd w:val="clear" w:color="auto" w:fill="auto"/>
            <w:textDirection w:val="btLr"/>
            <w:vAlign w:val="center"/>
          </w:tcPr>
          <w:p w:rsidR="00D2643D" w:rsidRPr="00C12113" w:rsidRDefault="00C56A93" w:rsidP="00DB2ACC">
            <w:pPr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550</w:t>
            </w:r>
            <w:r w:rsidR="00D2643D" w:rsidRPr="00C12113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  <w:tc>
          <w:tcPr>
            <w:tcW w:w="812" w:type="dxa"/>
            <w:textDirection w:val="btLr"/>
            <w:vAlign w:val="center"/>
          </w:tcPr>
          <w:p w:rsidR="00D2643D" w:rsidRPr="00C12113" w:rsidRDefault="00DB2ACC" w:rsidP="00811BB9">
            <w:pPr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455</w:t>
            </w:r>
            <w:r w:rsidR="00CB6D6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811BB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908" w:type="dxa"/>
            <w:textDirection w:val="btLr"/>
            <w:vAlign w:val="center"/>
          </w:tcPr>
          <w:p w:rsidR="00D2643D" w:rsidRPr="00C12113" w:rsidRDefault="00C56A93" w:rsidP="00C56A93">
            <w:pPr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250 448 000</w:t>
            </w:r>
          </w:p>
        </w:tc>
        <w:tc>
          <w:tcPr>
            <w:tcW w:w="1262" w:type="dxa"/>
            <w:shd w:val="clear" w:color="auto" w:fill="auto"/>
            <w:textDirection w:val="btLr"/>
            <w:vAlign w:val="center"/>
          </w:tcPr>
          <w:p w:rsidR="00D2643D" w:rsidRPr="00C12113" w:rsidRDefault="00D2643D" w:rsidP="00D2643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2113">
              <w:rPr>
                <w:rFonts w:ascii="Times New Roman" w:hAnsi="Times New Roman" w:cs="Times New Roman"/>
                <w:sz w:val="16"/>
                <w:szCs w:val="16"/>
              </w:rPr>
              <w:t>г. Кокшетау, ул.Мира13, склад АО «Тыныс»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D2643D" w:rsidRPr="00C12113" w:rsidRDefault="00D2643D" w:rsidP="001E257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2113">
              <w:rPr>
                <w:rFonts w:ascii="Times New Roman" w:hAnsi="Times New Roman" w:cs="Times New Roman"/>
                <w:sz w:val="16"/>
                <w:szCs w:val="16"/>
              </w:rPr>
              <w:t>DDP, партиями по заявке</w:t>
            </w:r>
            <w:r w:rsidR="00FF533F">
              <w:rPr>
                <w:rFonts w:ascii="Times New Roman" w:hAnsi="Times New Roman" w:cs="Times New Roman"/>
                <w:sz w:val="16"/>
                <w:szCs w:val="16"/>
              </w:rPr>
              <w:t>.Срок поставки в</w:t>
            </w:r>
            <w:r w:rsidRPr="00C12113">
              <w:rPr>
                <w:rFonts w:ascii="Times New Roman" w:hAnsi="Times New Roman" w:cs="Times New Roman"/>
                <w:sz w:val="16"/>
                <w:szCs w:val="16"/>
              </w:rPr>
              <w:t xml:space="preserve"> течение </w:t>
            </w:r>
            <w:r w:rsidR="001E257C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D74BE5">
              <w:rPr>
                <w:rFonts w:ascii="Times New Roman" w:hAnsi="Times New Roman" w:cs="Times New Roman"/>
                <w:sz w:val="16"/>
                <w:szCs w:val="16"/>
              </w:rPr>
              <w:t xml:space="preserve"> календарных</w:t>
            </w:r>
            <w:r w:rsidRPr="00C12113">
              <w:rPr>
                <w:rFonts w:ascii="Times New Roman" w:hAnsi="Times New Roman" w:cs="Times New Roman"/>
                <w:sz w:val="16"/>
                <w:szCs w:val="16"/>
              </w:rPr>
              <w:t xml:space="preserve"> дней</w:t>
            </w:r>
            <w:r w:rsidR="00EB26A8">
              <w:rPr>
                <w:rFonts w:ascii="Times New Roman" w:hAnsi="Times New Roman" w:cs="Times New Roman"/>
                <w:sz w:val="16"/>
                <w:szCs w:val="16"/>
              </w:rPr>
              <w:t xml:space="preserve"> с момента подачи заявки.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2643D" w:rsidRPr="00C12113" w:rsidRDefault="00D2643D" w:rsidP="00D2643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D2643D" w:rsidRPr="00C12113" w:rsidRDefault="00D2643D" w:rsidP="00D2643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2643D" w:rsidRPr="008C7EFE" w:rsidRDefault="00D2643D" w:rsidP="00D264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7EFE">
        <w:rPr>
          <w:rFonts w:ascii="Times New Roman" w:hAnsi="Times New Roman" w:cs="Times New Roman"/>
          <w:b/>
          <w:bCs/>
          <w:sz w:val="24"/>
          <w:szCs w:val="24"/>
        </w:rPr>
        <w:t>Примечание:</w:t>
      </w:r>
    </w:p>
    <w:p w:rsidR="00D2643D" w:rsidRPr="008C7EFE" w:rsidRDefault="00D2643D" w:rsidP="00475F7E">
      <w:pPr>
        <w:pStyle w:val="a8"/>
        <w:numPr>
          <w:ilvl w:val="0"/>
          <w:numId w:val="1"/>
        </w:numPr>
        <w:spacing w:before="0" w:beforeAutospacing="0" w:after="0" w:afterAutospacing="0"/>
      </w:pPr>
      <w:r w:rsidRPr="008C7EFE">
        <w:t>поставляемые товары должны соответствовать Техническим требованиям, спецификации, стандартам, СНиП;</w:t>
      </w:r>
    </w:p>
    <w:p w:rsidR="00475F7E" w:rsidRPr="008C7EFE" w:rsidRDefault="00475F7E" w:rsidP="00475F7E">
      <w:pPr>
        <w:pStyle w:val="a8"/>
        <w:numPr>
          <w:ilvl w:val="0"/>
          <w:numId w:val="1"/>
        </w:numPr>
        <w:spacing w:before="0" w:beforeAutospacing="0" w:after="0" w:afterAutospacing="0"/>
      </w:pPr>
      <w:r w:rsidRPr="008C7EFE">
        <w:t>условия поставки</w:t>
      </w:r>
      <w:r w:rsidR="00EF4369" w:rsidRPr="008C7EFE">
        <w:t>:</w:t>
      </w:r>
      <w:r w:rsidR="00EC1BDE">
        <w:t>10</w:t>
      </w:r>
      <w:r w:rsidR="004C74AF">
        <w:t>0</w:t>
      </w:r>
      <w:r w:rsidR="00EF4369" w:rsidRPr="008C7EFE">
        <w:t xml:space="preserve">% </w:t>
      </w:r>
      <w:r w:rsidR="00EC1BDE">
        <w:t>оплата</w:t>
      </w:r>
      <w:r w:rsidR="004C74AF">
        <w:t xml:space="preserve"> по</w:t>
      </w:r>
      <w:r w:rsidR="00EF4369" w:rsidRPr="008C7EFE">
        <w:t xml:space="preserve"> факту поставки</w:t>
      </w:r>
      <w:r w:rsidR="004C74AF">
        <w:t xml:space="preserve"> товара</w:t>
      </w:r>
      <w:r w:rsidR="001E257C">
        <w:t xml:space="preserve"> </w:t>
      </w:r>
      <w:r w:rsidR="00EC1BDE" w:rsidRPr="00EC1BDE">
        <w:t>в течение 20 банковских дней</w:t>
      </w:r>
      <w:r w:rsidR="00EC1BDE">
        <w:t>;</w:t>
      </w:r>
    </w:p>
    <w:p w:rsidR="00D2643D" w:rsidRPr="008C7EFE" w:rsidRDefault="00D2643D" w:rsidP="00D2643D">
      <w:pPr>
        <w:pStyle w:val="a8"/>
        <w:spacing w:before="0" w:beforeAutospacing="0" w:after="0" w:afterAutospacing="0"/>
        <w:ind w:firstLine="360"/>
      </w:pPr>
      <w:r w:rsidRPr="008C7EFE">
        <w:t>2.</w:t>
      </w:r>
      <w:r w:rsidRPr="008C7EFE">
        <w:tab/>
        <w:t>цены и стоимость предлагаемых товаров, должны включать все сопутствующие расходы потенциального поставщика;</w:t>
      </w:r>
    </w:p>
    <w:p w:rsidR="00D2643D" w:rsidRPr="008C7EFE" w:rsidRDefault="00D2643D" w:rsidP="00D2643D">
      <w:pPr>
        <w:pStyle w:val="a8"/>
        <w:spacing w:before="0" w:beforeAutospacing="0" w:after="0" w:afterAutospacing="0"/>
        <w:ind w:firstLine="360"/>
      </w:pPr>
      <w:r w:rsidRPr="008C7EFE">
        <w:lastRenderedPageBreak/>
        <w:t>3.</w:t>
      </w:r>
      <w:r w:rsidRPr="008C7EFE">
        <w:tab/>
        <w:t>гарантийный срок</w:t>
      </w:r>
      <w:r w:rsidR="00EF4369" w:rsidRPr="008C7EFE">
        <w:t>:</w:t>
      </w:r>
      <w:r w:rsidRPr="008C7EFE">
        <w:t xml:space="preserve"> не менее 1 года с даты поставки;</w:t>
      </w:r>
    </w:p>
    <w:p w:rsidR="00D2643D" w:rsidRPr="008C7EFE" w:rsidRDefault="00D2643D" w:rsidP="00D2643D">
      <w:pPr>
        <w:pStyle w:val="a8"/>
        <w:spacing w:before="0" w:beforeAutospacing="0" w:after="0" w:afterAutospacing="0"/>
        <w:ind w:firstLine="360"/>
      </w:pPr>
      <w:r w:rsidRPr="008C7EFE">
        <w:t>4.</w:t>
      </w:r>
      <w:r w:rsidRPr="008C7EFE">
        <w:tab/>
        <w:t>сроки поставок товаров должны соответствовать требованиям Заказчика</w:t>
      </w:r>
      <w:r w:rsidR="004C74AF">
        <w:t>, закуп планируется производить в 201</w:t>
      </w:r>
      <w:r w:rsidR="00816149">
        <w:t>6</w:t>
      </w:r>
      <w:r w:rsidR="004C74AF">
        <w:t>г.</w:t>
      </w:r>
      <w:r w:rsidR="00EB540D">
        <w:t>до полной поставки поставщиком</w:t>
      </w:r>
      <w:r w:rsidR="004C74AF">
        <w:t xml:space="preserve"> товара</w:t>
      </w:r>
      <w:r w:rsidR="00475F7E" w:rsidRPr="008C7EFE">
        <w:t>;</w:t>
      </w:r>
    </w:p>
    <w:p w:rsidR="002E79C0" w:rsidRPr="008C7EFE" w:rsidRDefault="002E79C0" w:rsidP="002E79C0">
      <w:pPr>
        <w:pStyle w:val="a8"/>
        <w:spacing w:before="0" w:beforeAutospacing="0" w:after="0" w:afterAutospacing="0"/>
        <w:ind w:left="709" w:hanging="425"/>
      </w:pPr>
    </w:p>
    <w:p w:rsidR="00D2643D" w:rsidRPr="008C7EFE" w:rsidRDefault="00D2643D" w:rsidP="004C74AF">
      <w:pPr>
        <w:spacing w:after="0" w:line="240" w:lineRule="auto"/>
        <w:jc w:val="both"/>
      </w:pPr>
      <w:r w:rsidRPr="008C7EFE">
        <w:tab/>
      </w:r>
    </w:p>
    <w:p w:rsidR="00D2643D" w:rsidRDefault="00D2643D" w:rsidP="00616BD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C7EFE">
        <w:rPr>
          <w:rFonts w:ascii="Times New Roman" w:hAnsi="Times New Roman" w:cs="Times New Roman"/>
          <w:sz w:val="24"/>
          <w:szCs w:val="24"/>
        </w:rPr>
        <w:t>В случае представления технической спецификации потенциальным поставщиков без указания требуемой информации, тендерная заявка потенциального поставщика подлежит отклонению, как не соответствующая требованиям тендерной документации</w:t>
      </w:r>
      <w:r w:rsidR="00872700">
        <w:rPr>
          <w:rFonts w:ascii="Times New Roman" w:hAnsi="Times New Roman" w:cs="Times New Roman"/>
          <w:sz w:val="24"/>
          <w:szCs w:val="24"/>
        </w:rPr>
        <w:t>.</w:t>
      </w:r>
    </w:p>
    <w:p w:rsidR="00381BC2" w:rsidRDefault="00381BC2" w:rsidP="00BB614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81BC2" w:rsidRDefault="00381BC2" w:rsidP="00BB614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81BC2" w:rsidRPr="00C56A93" w:rsidRDefault="00381BC2" w:rsidP="00381B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6A93">
        <w:rPr>
          <w:rFonts w:ascii="Times New Roman" w:hAnsi="Times New Roman" w:cs="Times New Roman"/>
          <w:b/>
          <w:sz w:val="24"/>
          <w:szCs w:val="24"/>
        </w:rPr>
        <w:t>Ф.И.О. руководителя _______________________</w:t>
      </w:r>
    </w:p>
    <w:p w:rsidR="00381BC2" w:rsidRPr="00C56A93" w:rsidRDefault="00381BC2" w:rsidP="00381B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6A93">
        <w:rPr>
          <w:rFonts w:ascii="Times New Roman" w:hAnsi="Times New Roman" w:cs="Times New Roman"/>
          <w:b/>
          <w:sz w:val="24"/>
          <w:szCs w:val="24"/>
        </w:rPr>
        <w:tab/>
      </w:r>
      <w:r w:rsidRPr="00C56A93">
        <w:rPr>
          <w:rFonts w:ascii="Times New Roman" w:hAnsi="Times New Roman" w:cs="Times New Roman"/>
          <w:b/>
          <w:sz w:val="24"/>
          <w:szCs w:val="24"/>
        </w:rPr>
        <w:tab/>
      </w:r>
      <w:r w:rsidRPr="00C56A93">
        <w:rPr>
          <w:rFonts w:ascii="Times New Roman" w:hAnsi="Times New Roman" w:cs="Times New Roman"/>
          <w:b/>
          <w:sz w:val="24"/>
          <w:szCs w:val="24"/>
        </w:rPr>
        <w:tab/>
      </w:r>
      <w:r w:rsidRPr="00C56A93">
        <w:rPr>
          <w:rFonts w:ascii="Times New Roman" w:hAnsi="Times New Roman" w:cs="Times New Roman"/>
          <w:b/>
          <w:sz w:val="24"/>
          <w:szCs w:val="24"/>
        </w:rPr>
        <w:tab/>
        <w:t>(подпись)</w:t>
      </w:r>
    </w:p>
    <w:p w:rsidR="00381BC2" w:rsidRPr="00C56A93" w:rsidRDefault="00381BC2" w:rsidP="00381B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6A93">
        <w:rPr>
          <w:rFonts w:ascii="Times New Roman" w:hAnsi="Times New Roman" w:cs="Times New Roman"/>
          <w:b/>
          <w:sz w:val="24"/>
          <w:szCs w:val="24"/>
        </w:rPr>
        <w:tab/>
      </w:r>
      <w:r w:rsidRPr="00C56A93">
        <w:rPr>
          <w:rFonts w:ascii="Times New Roman" w:hAnsi="Times New Roman" w:cs="Times New Roman"/>
          <w:b/>
          <w:sz w:val="24"/>
          <w:szCs w:val="24"/>
        </w:rPr>
        <w:tab/>
      </w:r>
      <w:r w:rsidRPr="00C56A93">
        <w:rPr>
          <w:rFonts w:ascii="Times New Roman" w:hAnsi="Times New Roman" w:cs="Times New Roman"/>
          <w:b/>
          <w:sz w:val="24"/>
          <w:szCs w:val="24"/>
        </w:rPr>
        <w:tab/>
      </w:r>
    </w:p>
    <w:p w:rsidR="00381BC2" w:rsidRPr="00C56A93" w:rsidRDefault="00381BC2" w:rsidP="00381BC2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0"/>
          <w:szCs w:val="20"/>
        </w:rPr>
      </w:pPr>
      <w:r w:rsidRPr="00C56A93">
        <w:rPr>
          <w:rFonts w:ascii="Times New Roman" w:hAnsi="Times New Roman" w:cs="Times New Roman"/>
          <w:b/>
          <w:sz w:val="20"/>
          <w:szCs w:val="20"/>
        </w:rPr>
        <w:t>М.П.</w:t>
      </w:r>
    </w:p>
    <w:p w:rsidR="00B40062" w:rsidRDefault="00B40062" w:rsidP="00381BC2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</w:p>
    <w:p w:rsidR="00B40062" w:rsidRDefault="00B40062" w:rsidP="00381BC2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</w:p>
    <w:p w:rsidR="00C56A93" w:rsidRDefault="00C56A93" w:rsidP="00381BC2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</w:p>
    <w:p w:rsidR="00C56A93" w:rsidRDefault="00C56A93" w:rsidP="00381BC2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</w:p>
    <w:p w:rsidR="00C56A93" w:rsidRDefault="00C56A93" w:rsidP="00381BC2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</w:p>
    <w:p w:rsidR="00C56A93" w:rsidRDefault="00C56A93" w:rsidP="00381BC2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</w:p>
    <w:p w:rsidR="00C56A93" w:rsidRDefault="00C56A93" w:rsidP="00381BC2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</w:p>
    <w:p w:rsidR="00C56A93" w:rsidRDefault="00C56A93" w:rsidP="00381BC2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</w:p>
    <w:p w:rsidR="00C56A93" w:rsidRDefault="00C56A93" w:rsidP="00381BC2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</w:p>
    <w:p w:rsidR="00C56A93" w:rsidRDefault="00C56A93" w:rsidP="00381BC2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</w:p>
    <w:p w:rsidR="00C56A93" w:rsidRDefault="00C56A93" w:rsidP="00381BC2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</w:p>
    <w:p w:rsidR="00C56A93" w:rsidRDefault="00C56A93" w:rsidP="00381BC2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</w:p>
    <w:p w:rsidR="00C56A93" w:rsidRDefault="00C56A93" w:rsidP="00381BC2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</w:p>
    <w:p w:rsidR="00C56A93" w:rsidRDefault="00C56A93" w:rsidP="00381BC2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</w:p>
    <w:p w:rsidR="00C56A93" w:rsidRDefault="00C56A93" w:rsidP="00381BC2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</w:p>
    <w:p w:rsidR="00C56A93" w:rsidRDefault="00C56A93" w:rsidP="00381BC2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</w:p>
    <w:p w:rsidR="00C56A93" w:rsidRDefault="00C56A93" w:rsidP="00381BC2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</w:p>
    <w:p w:rsidR="00C56A93" w:rsidRDefault="00C56A93" w:rsidP="00381BC2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</w:p>
    <w:p w:rsidR="00C56A93" w:rsidRDefault="00C56A93" w:rsidP="00381BC2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</w:p>
    <w:p w:rsidR="00C56A93" w:rsidRDefault="00C56A93" w:rsidP="00381BC2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</w:p>
    <w:p w:rsidR="00C56A93" w:rsidRDefault="00C56A93" w:rsidP="00381BC2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</w:p>
    <w:p w:rsidR="00C56A93" w:rsidRDefault="00C56A93" w:rsidP="00381BC2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</w:p>
    <w:p w:rsidR="00C56A93" w:rsidRDefault="00C56A93" w:rsidP="00381BC2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</w:p>
    <w:p w:rsidR="00C56A93" w:rsidRDefault="00C56A93" w:rsidP="00381BC2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</w:p>
    <w:p w:rsidR="00C56A93" w:rsidRDefault="00C56A93" w:rsidP="00381BC2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</w:p>
    <w:p w:rsidR="00C56A93" w:rsidRDefault="00C56A93" w:rsidP="00381BC2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</w:p>
    <w:p w:rsidR="00C56A93" w:rsidRDefault="00C56A93" w:rsidP="00381BC2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</w:p>
    <w:p w:rsidR="00C56A93" w:rsidRDefault="00C56A93" w:rsidP="00381BC2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</w:p>
    <w:p w:rsidR="00C56A93" w:rsidRDefault="00C56A93" w:rsidP="00381BC2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</w:p>
    <w:p w:rsidR="00C56A93" w:rsidRDefault="00C56A93" w:rsidP="00381BC2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</w:p>
    <w:p w:rsidR="00C56A93" w:rsidRPr="008C7EFE" w:rsidRDefault="00C56A93" w:rsidP="00C56A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C7EFE">
        <w:rPr>
          <w:rFonts w:ascii="Times New Roman" w:hAnsi="Times New Roman" w:cs="Times New Roman"/>
          <w:b/>
          <w:bCs/>
          <w:sz w:val="20"/>
          <w:szCs w:val="20"/>
        </w:rPr>
        <w:lastRenderedPageBreak/>
        <w:t>Техническая спецификация (техническое задание) закупаемых товаров</w:t>
      </w:r>
    </w:p>
    <w:p w:rsidR="00C56A93" w:rsidRPr="008C7EFE" w:rsidRDefault="00C56A93" w:rsidP="00C56A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C7EFE">
        <w:rPr>
          <w:rFonts w:ascii="Times New Roman" w:hAnsi="Times New Roman" w:cs="Times New Roman"/>
          <w:b/>
          <w:bCs/>
          <w:sz w:val="20"/>
          <w:szCs w:val="20"/>
        </w:rPr>
        <w:t>тендер по закупке сырья для производства полиэтиленовых труб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C56A93" w:rsidRDefault="00C56A93" w:rsidP="00C56A9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C7EFE">
        <w:rPr>
          <w:rFonts w:ascii="Times New Roman" w:hAnsi="Times New Roman" w:cs="Times New Roman"/>
          <w:b/>
          <w:bCs/>
          <w:sz w:val="20"/>
          <w:szCs w:val="20"/>
        </w:rPr>
        <w:t>Лот №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8C7EFE">
        <w:rPr>
          <w:rFonts w:ascii="Times New Roman" w:hAnsi="Times New Roman" w:cs="Times New Roman"/>
          <w:b/>
          <w:bCs/>
          <w:sz w:val="20"/>
          <w:szCs w:val="20"/>
        </w:rPr>
        <w:t xml:space="preserve"> «Полиэтилен </w:t>
      </w:r>
      <w:r>
        <w:rPr>
          <w:rFonts w:ascii="Times New Roman" w:hAnsi="Times New Roman" w:cs="Times New Roman"/>
          <w:b/>
          <w:bCs/>
          <w:sz w:val="20"/>
          <w:szCs w:val="20"/>
        </w:rPr>
        <w:t>ПЭ-100</w:t>
      </w:r>
      <w:r w:rsidRPr="008C7EFE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</w:p>
    <w:tbl>
      <w:tblPr>
        <w:tblW w:w="1531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06"/>
        <w:gridCol w:w="1337"/>
        <w:gridCol w:w="6521"/>
        <w:gridCol w:w="780"/>
        <w:gridCol w:w="490"/>
        <w:gridCol w:w="812"/>
        <w:gridCol w:w="908"/>
        <w:gridCol w:w="1262"/>
        <w:gridCol w:w="1147"/>
        <w:gridCol w:w="1033"/>
        <w:gridCol w:w="515"/>
      </w:tblGrid>
      <w:tr w:rsidR="00C56A93" w:rsidRPr="00C12113" w:rsidTr="0069033F">
        <w:trPr>
          <w:cantSplit/>
          <w:trHeight w:val="2050"/>
        </w:trPr>
        <w:tc>
          <w:tcPr>
            <w:tcW w:w="50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56A93" w:rsidRPr="00C12113" w:rsidRDefault="00C56A93" w:rsidP="00690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C7E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121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№п/п</w:t>
            </w:r>
          </w:p>
        </w:tc>
        <w:tc>
          <w:tcPr>
            <w:tcW w:w="133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56A93" w:rsidRPr="00C12113" w:rsidRDefault="00C56A93" w:rsidP="00690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121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товаров</w:t>
            </w:r>
          </w:p>
        </w:tc>
        <w:tc>
          <w:tcPr>
            <w:tcW w:w="65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56A93" w:rsidRPr="00C12113" w:rsidRDefault="00C56A93" w:rsidP="00690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121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Техническая характеристика  </w:t>
            </w:r>
          </w:p>
        </w:tc>
        <w:tc>
          <w:tcPr>
            <w:tcW w:w="780" w:type="dxa"/>
            <w:tcMar>
              <w:left w:w="0" w:type="dxa"/>
              <w:right w:w="0" w:type="dxa"/>
            </w:tcMar>
            <w:vAlign w:val="center"/>
          </w:tcPr>
          <w:p w:rsidR="00C56A93" w:rsidRPr="00C12113" w:rsidRDefault="00C56A93" w:rsidP="00690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121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Ед. изм.</w:t>
            </w:r>
          </w:p>
        </w:tc>
        <w:tc>
          <w:tcPr>
            <w:tcW w:w="490" w:type="dxa"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C56A93" w:rsidRPr="00C12113" w:rsidRDefault="00C56A93" w:rsidP="006903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121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Кол-во </w:t>
            </w:r>
          </w:p>
        </w:tc>
        <w:tc>
          <w:tcPr>
            <w:tcW w:w="812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C56A93" w:rsidRPr="00C12113" w:rsidRDefault="00C56A93" w:rsidP="006903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121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Цена в тенге без учета НДС</w:t>
            </w:r>
          </w:p>
        </w:tc>
        <w:tc>
          <w:tcPr>
            <w:tcW w:w="90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C56A93" w:rsidRPr="00C12113" w:rsidRDefault="00C56A93" w:rsidP="006903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121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Сумма в тенге без учета НДС</w:t>
            </w:r>
          </w:p>
        </w:tc>
        <w:tc>
          <w:tcPr>
            <w:tcW w:w="1262" w:type="dxa"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C56A93" w:rsidRPr="00C12113" w:rsidRDefault="00C56A93" w:rsidP="006903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121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Место поставки  </w:t>
            </w:r>
          </w:p>
        </w:tc>
        <w:tc>
          <w:tcPr>
            <w:tcW w:w="1147" w:type="dxa"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C56A93" w:rsidRPr="00C12113" w:rsidRDefault="00C56A93" w:rsidP="006903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121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Условия и срок поставки</w:t>
            </w:r>
          </w:p>
        </w:tc>
        <w:tc>
          <w:tcPr>
            <w:tcW w:w="1033" w:type="dxa"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C56A93" w:rsidRPr="00C12113" w:rsidRDefault="00C56A93" w:rsidP="00690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121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Завод-изготовитель, страна происхождения*</w:t>
            </w:r>
          </w:p>
        </w:tc>
        <w:tc>
          <w:tcPr>
            <w:tcW w:w="515" w:type="dxa"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C56A93" w:rsidRPr="00C12113" w:rsidRDefault="00C56A93" w:rsidP="00690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121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Марка, модель*</w:t>
            </w:r>
          </w:p>
        </w:tc>
      </w:tr>
      <w:tr w:rsidR="00C56A93" w:rsidRPr="00C12113" w:rsidTr="0069033F">
        <w:trPr>
          <w:cantSplit/>
          <w:trHeight w:val="1319"/>
        </w:trPr>
        <w:tc>
          <w:tcPr>
            <w:tcW w:w="506" w:type="dxa"/>
            <w:shd w:val="clear" w:color="auto" w:fill="auto"/>
            <w:noWrap/>
            <w:vAlign w:val="center"/>
          </w:tcPr>
          <w:p w:rsidR="00C56A93" w:rsidRPr="00C12113" w:rsidRDefault="00C56A93" w:rsidP="00C56A9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C56A93" w:rsidRPr="00C12113" w:rsidRDefault="00C56A93" w:rsidP="00C56A9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21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Полиэтилен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ПЭ-100 </w:t>
            </w:r>
          </w:p>
        </w:tc>
        <w:tc>
          <w:tcPr>
            <w:tcW w:w="6521" w:type="dxa"/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X="-125" w:tblpY="-116"/>
              <w:tblOverlap w:val="never"/>
              <w:tblW w:w="65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4547"/>
              <w:gridCol w:w="1984"/>
            </w:tblGrid>
            <w:tr w:rsidR="00C56A93" w:rsidRPr="00C12113" w:rsidTr="0069033F">
              <w:trPr>
                <w:trHeight w:val="1083"/>
              </w:trPr>
              <w:tc>
                <w:tcPr>
                  <w:tcW w:w="4547" w:type="dxa"/>
                  <w:vAlign w:val="center"/>
                </w:tcPr>
                <w:p w:rsidR="00C56A93" w:rsidRPr="00C12113" w:rsidRDefault="00C56A93" w:rsidP="006903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Наименование показателя</w:t>
                  </w:r>
                </w:p>
              </w:tc>
              <w:tc>
                <w:tcPr>
                  <w:tcW w:w="1984" w:type="dxa"/>
                  <w:vAlign w:val="center"/>
                </w:tcPr>
                <w:p w:rsidR="00C56A93" w:rsidRPr="00C12113" w:rsidRDefault="00C56A93" w:rsidP="006903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Значения показателя для полиэтилена</w:t>
                  </w:r>
                </w:p>
                <w:p w:rsidR="00C56A93" w:rsidRPr="00C12113" w:rsidRDefault="00C56A93" w:rsidP="006903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ПЭ100</w:t>
                  </w:r>
                </w:p>
              </w:tc>
            </w:tr>
            <w:tr w:rsidR="00C56A93" w:rsidRPr="00C12113" w:rsidTr="0069033F">
              <w:trPr>
                <w:trHeight w:val="168"/>
              </w:trPr>
              <w:tc>
                <w:tcPr>
                  <w:tcW w:w="4547" w:type="dxa"/>
                  <w:vAlign w:val="center"/>
                </w:tcPr>
                <w:p w:rsidR="00C56A93" w:rsidRPr="00C12113" w:rsidRDefault="00C56A93" w:rsidP="0069033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1. Плотность композиции при 23°С, кг/м³, не менее</w:t>
                  </w:r>
                </w:p>
              </w:tc>
              <w:tc>
                <w:tcPr>
                  <w:tcW w:w="1984" w:type="dxa"/>
                  <w:vAlign w:val="center"/>
                </w:tcPr>
                <w:p w:rsidR="00C56A93" w:rsidRPr="00C12113" w:rsidRDefault="00C56A93" w:rsidP="006903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C56A93" w:rsidRPr="00C12113" w:rsidRDefault="00C56A93" w:rsidP="006903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930</w:t>
                  </w:r>
                </w:p>
              </w:tc>
            </w:tr>
            <w:tr w:rsidR="00C56A93" w:rsidRPr="00C12113" w:rsidTr="0069033F">
              <w:trPr>
                <w:trHeight w:val="168"/>
              </w:trPr>
              <w:tc>
                <w:tcPr>
                  <w:tcW w:w="4547" w:type="dxa"/>
                  <w:vAlign w:val="center"/>
                </w:tcPr>
                <w:p w:rsidR="00C56A93" w:rsidRPr="00C12113" w:rsidRDefault="00C56A93" w:rsidP="0069033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2. Показатель текучести расплава, г/10мин, не менее, при 190°С/5кгс:</w:t>
                  </w:r>
                </w:p>
              </w:tc>
              <w:tc>
                <w:tcPr>
                  <w:tcW w:w="1984" w:type="dxa"/>
                  <w:vAlign w:val="center"/>
                </w:tcPr>
                <w:p w:rsidR="00C56A93" w:rsidRPr="00C12113" w:rsidRDefault="00C56A93" w:rsidP="006903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C56A93" w:rsidRPr="00C12113" w:rsidRDefault="00C56A93" w:rsidP="006903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0,1-0,5</w:t>
                  </w:r>
                </w:p>
              </w:tc>
            </w:tr>
            <w:tr w:rsidR="00C56A93" w:rsidRPr="00C12113" w:rsidTr="0069033F">
              <w:trPr>
                <w:trHeight w:val="168"/>
              </w:trPr>
              <w:tc>
                <w:tcPr>
                  <w:tcW w:w="4547" w:type="dxa"/>
                  <w:vAlign w:val="center"/>
                </w:tcPr>
                <w:p w:rsidR="00C56A93" w:rsidRPr="00C12113" w:rsidRDefault="00C56A93" w:rsidP="0069033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3. Разброс показателя текучести расплава в пределах партии, %, не более</w:t>
                  </w:r>
                </w:p>
              </w:tc>
              <w:tc>
                <w:tcPr>
                  <w:tcW w:w="1984" w:type="dxa"/>
                  <w:vAlign w:val="center"/>
                </w:tcPr>
                <w:p w:rsidR="00C56A93" w:rsidRPr="00C12113" w:rsidRDefault="00C56A93" w:rsidP="006903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C56A93" w:rsidRPr="00C12113" w:rsidRDefault="00C56A93" w:rsidP="006903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±20</w:t>
                  </w:r>
                </w:p>
              </w:tc>
            </w:tr>
            <w:tr w:rsidR="00C56A93" w:rsidRPr="00C12113" w:rsidTr="0069033F">
              <w:trPr>
                <w:trHeight w:val="168"/>
              </w:trPr>
              <w:tc>
                <w:tcPr>
                  <w:tcW w:w="4547" w:type="dxa"/>
                  <w:vAlign w:val="center"/>
                </w:tcPr>
                <w:p w:rsidR="00C56A93" w:rsidRPr="00C12113" w:rsidRDefault="00C56A93" w:rsidP="0069033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4. Термостабильность при 200°С, мин, не менее</w:t>
                  </w:r>
                </w:p>
              </w:tc>
              <w:tc>
                <w:tcPr>
                  <w:tcW w:w="1984" w:type="dxa"/>
                  <w:vAlign w:val="center"/>
                </w:tcPr>
                <w:p w:rsidR="00C56A93" w:rsidRPr="00C12113" w:rsidRDefault="00C56A93" w:rsidP="006903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</w:t>
                  </w:r>
                </w:p>
              </w:tc>
            </w:tr>
            <w:tr w:rsidR="00C56A93" w:rsidRPr="00C12113" w:rsidTr="0069033F">
              <w:trPr>
                <w:trHeight w:val="168"/>
              </w:trPr>
              <w:tc>
                <w:tcPr>
                  <w:tcW w:w="4547" w:type="dxa"/>
                  <w:vAlign w:val="center"/>
                </w:tcPr>
                <w:p w:rsidR="00C56A93" w:rsidRPr="00C12113" w:rsidRDefault="00C56A93" w:rsidP="0069033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5. Массовая доля летучих веществ, мг/кг, не более</w:t>
                  </w:r>
                </w:p>
              </w:tc>
              <w:tc>
                <w:tcPr>
                  <w:tcW w:w="1984" w:type="dxa"/>
                  <w:vAlign w:val="center"/>
                </w:tcPr>
                <w:p w:rsidR="00C56A93" w:rsidRPr="00C12113" w:rsidRDefault="00C56A93" w:rsidP="006903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350</w:t>
                  </w:r>
                </w:p>
              </w:tc>
            </w:tr>
            <w:tr w:rsidR="00C56A93" w:rsidRPr="00C12113" w:rsidTr="0069033F">
              <w:trPr>
                <w:trHeight w:val="168"/>
              </w:trPr>
              <w:tc>
                <w:tcPr>
                  <w:tcW w:w="4547" w:type="dxa"/>
                  <w:vAlign w:val="center"/>
                </w:tcPr>
                <w:p w:rsidR="00C56A93" w:rsidRPr="00C12113" w:rsidRDefault="00C56A93" w:rsidP="0069033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6. Массовая доля технического углерода (сажи), % </w:t>
                  </w:r>
                </w:p>
              </w:tc>
              <w:tc>
                <w:tcPr>
                  <w:tcW w:w="1984" w:type="dxa"/>
                  <w:vAlign w:val="center"/>
                </w:tcPr>
                <w:p w:rsidR="00C56A93" w:rsidRPr="00C12113" w:rsidRDefault="00C56A93" w:rsidP="006903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2,0-2,5</w:t>
                  </w:r>
                </w:p>
              </w:tc>
            </w:tr>
            <w:tr w:rsidR="00C56A93" w:rsidRPr="00C12113" w:rsidTr="0069033F">
              <w:trPr>
                <w:trHeight w:val="168"/>
              </w:trPr>
              <w:tc>
                <w:tcPr>
                  <w:tcW w:w="4547" w:type="dxa"/>
                  <w:vAlign w:val="center"/>
                </w:tcPr>
                <w:p w:rsidR="00C56A93" w:rsidRPr="00C12113" w:rsidRDefault="00C56A93" w:rsidP="0069033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7. Распределение технического углерода (сажи) или пигмента:</w:t>
                  </w:r>
                </w:p>
                <w:p w:rsidR="00C56A93" w:rsidRPr="00C12113" w:rsidRDefault="00C56A93" w:rsidP="0069033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7.1 Класс</w:t>
                  </w:r>
                </w:p>
                <w:p w:rsidR="00C56A93" w:rsidRPr="00C12113" w:rsidRDefault="00C56A93" w:rsidP="0069033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Тип</w:t>
                  </w:r>
                </w:p>
                <w:p w:rsidR="00C56A93" w:rsidRPr="00C12113" w:rsidRDefault="00C56A93" w:rsidP="0069033F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C12113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Или</w:t>
                  </w:r>
                </w:p>
                <w:p w:rsidR="00C56A93" w:rsidRPr="00C12113" w:rsidRDefault="00C56A93" w:rsidP="0069033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7.2 Тип (для сажи)</w:t>
                  </w:r>
                </w:p>
              </w:tc>
              <w:tc>
                <w:tcPr>
                  <w:tcW w:w="1984" w:type="dxa"/>
                  <w:vAlign w:val="center"/>
                </w:tcPr>
                <w:p w:rsidR="00C56A93" w:rsidRPr="00C12113" w:rsidRDefault="00C56A93" w:rsidP="006903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C56A93" w:rsidRPr="00C12113" w:rsidRDefault="00C56A93" w:rsidP="006903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C56A93" w:rsidRPr="00C12113" w:rsidRDefault="00C56A93" w:rsidP="006903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≤3</w:t>
                  </w:r>
                </w:p>
                <w:p w:rsidR="00C56A93" w:rsidRPr="00C12113" w:rsidRDefault="00C56A93" w:rsidP="006903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А1, А2, А3 или В</w:t>
                  </w:r>
                </w:p>
                <w:p w:rsidR="00C56A93" w:rsidRPr="00C12113" w:rsidRDefault="00C56A93" w:rsidP="006903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C56A93" w:rsidRPr="00C12113" w:rsidRDefault="00C56A93" w:rsidP="006903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I</w:t>
                  </w: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II</w:t>
                  </w:r>
                </w:p>
                <w:p w:rsidR="00C56A93" w:rsidRPr="00C12113" w:rsidRDefault="00C56A93" w:rsidP="006903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C56A93" w:rsidRPr="00C12113" w:rsidTr="0069033F">
              <w:trPr>
                <w:trHeight w:val="168"/>
              </w:trPr>
              <w:tc>
                <w:tcPr>
                  <w:tcW w:w="4547" w:type="dxa"/>
                  <w:vAlign w:val="center"/>
                </w:tcPr>
                <w:p w:rsidR="00C56A93" w:rsidRPr="00C12113" w:rsidRDefault="00C56A93" w:rsidP="0069033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8. Стойкость к медленному распространению трещин (МРТ) при 80°С (на трубах Ø 110 или 160 мм с </w:t>
                  </w: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SDR</w:t>
                  </w: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11)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,</w:t>
                  </w: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ч, не менее</w:t>
                  </w:r>
                </w:p>
              </w:tc>
              <w:tc>
                <w:tcPr>
                  <w:tcW w:w="1984" w:type="dxa"/>
                  <w:vAlign w:val="center"/>
                </w:tcPr>
                <w:p w:rsidR="00C56A93" w:rsidRPr="00C12113" w:rsidRDefault="00C56A93" w:rsidP="006903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 начальном напряжении 4,6 Мпа 500</w:t>
                  </w:r>
                </w:p>
              </w:tc>
            </w:tr>
            <w:tr w:rsidR="00C56A93" w:rsidRPr="00C12113" w:rsidTr="0069033F">
              <w:trPr>
                <w:trHeight w:val="168"/>
              </w:trPr>
              <w:tc>
                <w:tcPr>
                  <w:tcW w:w="6531" w:type="dxa"/>
                  <w:gridSpan w:val="2"/>
                  <w:vAlign w:val="center"/>
                </w:tcPr>
                <w:p w:rsidR="00C56A93" w:rsidRPr="00C12113" w:rsidRDefault="00C56A93" w:rsidP="0069033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Характеристика, определяемая на свариваемых встык соединениях</w:t>
                  </w:r>
                </w:p>
              </w:tc>
            </w:tr>
            <w:tr w:rsidR="00C56A93" w:rsidRPr="00C12113" w:rsidTr="0069033F">
              <w:trPr>
                <w:trHeight w:val="168"/>
              </w:trPr>
              <w:tc>
                <w:tcPr>
                  <w:tcW w:w="4547" w:type="dxa"/>
                  <w:vAlign w:val="center"/>
                </w:tcPr>
                <w:p w:rsidR="00C56A93" w:rsidRPr="00C12113" w:rsidRDefault="00C56A93" w:rsidP="0069033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9. Свариваемость – стойкость к осевому растяжению сварного стыкового соединения (на трубах Ø 110 или 160 мм с </w:t>
                  </w: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SDR</w:t>
                  </w: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11), тип разрушения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(</w:t>
                  </w:r>
                  <w:r w:rsidRPr="00E61D7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изготовитель композиции полиэтилена должен подтвердить свариваемость композиции путем определения стойкости к осевому растяжению сварного соединения при температуре 23°С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).</w:t>
                  </w:r>
                </w:p>
              </w:tc>
              <w:tc>
                <w:tcPr>
                  <w:tcW w:w="1984" w:type="dxa"/>
                  <w:vAlign w:val="center"/>
                </w:tcPr>
                <w:p w:rsidR="00C56A93" w:rsidRPr="00C12113" w:rsidRDefault="00C56A93" w:rsidP="0069033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121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Испытание до разрушения: пластический-удовлетворительно; хрупкий – неудовлетворительно.</w:t>
                  </w:r>
                </w:p>
              </w:tc>
            </w:tr>
          </w:tbl>
          <w:p w:rsidR="00C56A93" w:rsidRPr="00C12113" w:rsidRDefault="00C56A93" w:rsidP="0069033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vAlign w:val="center"/>
          </w:tcPr>
          <w:p w:rsidR="00C56A93" w:rsidRDefault="00C56A93" w:rsidP="0069033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кг</w:t>
            </w:r>
          </w:p>
          <w:p w:rsidR="00C56A93" w:rsidRPr="00C12113" w:rsidRDefault="00C56A93" w:rsidP="0069033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shd w:val="clear" w:color="auto" w:fill="auto"/>
            <w:textDirection w:val="btLr"/>
            <w:vAlign w:val="center"/>
          </w:tcPr>
          <w:p w:rsidR="00C56A93" w:rsidRPr="00C12113" w:rsidRDefault="00AD37C2" w:rsidP="0069033F">
            <w:pPr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500 000</w:t>
            </w:r>
          </w:p>
        </w:tc>
        <w:tc>
          <w:tcPr>
            <w:tcW w:w="812" w:type="dxa"/>
            <w:textDirection w:val="btLr"/>
            <w:vAlign w:val="center"/>
          </w:tcPr>
          <w:p w:rsidR="00C56A93" w:rsidRPr="00C12113" w:rsidRDefault="00AD37C2" w:rsidP="0069033F">
            <w:pPr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419,64</w:t>
            </w:r>
          </w:p>
        </w:tc>
        <w:tc>
          <w:tcPr>
            <w:tcW w:w="908" w:type="dxa"/>
            <w:textDirection w:val="btLr"/>
            <w:vAlign w:val="center"/>
          </w:tcPr>
          <w:p w:rsidR="00C56A93" w:rsidRPr="00C12113" w:rsidRDefault="00AD37C2" w:rsidP="00AD37C2">
            <w:pPr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209 820 000</w:t>
            </w:r>
          </w:p>
        </w:tc>
        <w:tc>
          <w:tcPr>
            <w:tcW w:w="1262" w:type="dxa"/>
            <w:shd w:val="clear" w:color="auto" w:fill="auto"/>
            <w:textDirection w:val="btLr"/>
            <w:vAlign w:val="center"/>
          </w:tcPr>
          <w:p w:rsidR="00C56A93" w:rsidRPr="00C12113" w:rsidRDefault="00C56A93" w:rsidP="0069033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2113">
              <w:rPr>
                <w:rFonts w:ascii="Times New Roman" w:hAnsi="Times New Roman" w:cs="Times New Roman"/>
                <w:sz w:val="16"/>
                <w:szCs w:val="16"/>
              </w:rPr>
              <w:t>г. Кокшетау, ул.Мира13, склад АО «Тыныс»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C56A93" w:rsidRPr="00C12113" w:rsidRDefault="00C56A93" w:rsidP="0069033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2113">
              <w:rPr>
                <w:rFonts w:ascii="Times New Roman" w:hAnsi="Times New Roman" w:cs="Times New Roman"/>
                <w:sz w:val="16"/>
                <w:szCs w:val="16"/>
              </w:rPr>
              <w:t>DDP, партиями по заявке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.Срок поставки в</w:t>
            </w:r>
            <w:r w:rsidRPr="00C12113">
              <w:rPr>
                <w:rFonts w:ascii="Times New Roman" w:hAnsi="Times New Roman" w:cs="Times New Roman"/>
                <w:sz w:val="16"/>
                <w:szCs w:val="16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 календарных</w:t>
            </w:r>
            <w:r w:rsidRPr="00C12113">
              <w:rPr>
                <w:rFonts w:ascii="Times New Roman" w:hAnsi="Times New Roman" w:cs="Times New Roman"/>
                <w:sz w:val="16"/>
                <w:szCs w:val="16"/>
              </w:rPr>
              <w:t xml:space="preserve"> дней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 момента подачи заявки.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C56A93" w:rsidRPr="00C12113" w:rsidRDefault="00C56A93" w:rsidP="0069033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C56A93" w:rsidRPr="00C12113" w:rsidRDefault="00C56A93" w:rsidP="0069033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56A93" w:rsidRPr="008C7EFE" w:rsidRDefault="00C56A93" w:rsidP="00C56A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7EFE">
        <w:rPr>
          <w:rFonts w:ascii="Times New Roman" w:hAnsi="Times New Roman" w:cs="Times New Roman"/>
          <w:b/>
          <w:bCs/>
          <w:sz w:val="24"/>
          <w:szCs w:val="24"/>
        </w:rPr>
        <w:t>Примечание:</w:t>
      </w:r>
    </w:p>
    <w:p w:rsidR="00C56A93" w:rsidRPr="008C7EFE" w:rsidRDefault="00C56A93" w:rsidP="00C56A93">
      <w:pPr>
        <w:pStyle w:val="a8"/>
        <w:numPr>
          <w:ilvl w:val="0"/>
          <w:numId w:val="2"/>
        </w:numPr>
        <w:spacing w:before="0" w:beforeAutospacing="0" w:after="0" w:afterAutospacing="0"/>
      </w:pPr>
      <w:r w:rsidRPr="008C7EFE">
        <w:t>поставляемые товары должны соответствовать Техническим требованиям, спецификации, стандартам, СНиП;</w:t>
      </w:r>
    </w:p>
    <w:p w:rsidR="00C56A93" w:rsidRPr="008C7EFE" w:rsidRDefault="00C56A93" w:rsidP="00C56A93">
      <w:pPr>
        <w:pStyle w:val="a8"/>
        <w:numPr>
          <w:ilvl w:val="0"/>
          <w:numId w:val="2"/>
        </w:numPr>
        <w:spacing w:before="0" w:beforeAutospacing="0" w:after="0" w:afterAutospacing="0"/>
      </w:pPr>
      <w:r w:rsidRPr="008C7EFE">
        <w:t>условия поставки:</w:t>
      </w:r>
      <w:r>
        <w:t>100</w:t>
      </w:r>
      <w:r w:rsidRPr="008C7EFE">
        <w:t xml:space="preserve">% </w:t>
      </w:r>
      <w:r>
        <w:t>оплата по</w:t>
      </w:r>
      <w:r w:rsidRPr="008C7EFE">
        <w:t xml:space="preserve"> факту поставки</w:t>
      </w:r>
      <w:r>
        <w:t xml:space="preserve"> товара </w:t>
      </w:r>
      <w:r w:rsidRPr="00EC1BDE">
        <w:t>в течение 20 банковских дней</w:t>
      </w:r>
      <w:r>
        <w:t>;</w:t>
      </w:r>
    </w:p>
    <w:p w:rsidR="00C56A93" w:rsidRPr="008C7EFE" w:rsidRDefault="00C56A93" w:rsidP="00C56A93">
      <w:pPr>
        <w:pStyle w:val="a8"/>
        <w:spacing w:before="0" w:beforeAutospacing="0" w:after="0" w:afterAutospacing="0"/>
        <w:ind w:firstLine="360"/>
      </w:pPr>
      <w:r w:rsidRPr="008C7EFE">
        <w:t>2.</w:t>
      </w:r>
      <w:r w:rsidRPr="008C7EFE">
        <w:tab/>
        <w:t>цены и стоимость предлагаемых товаров, должны включать все сопутствующие расходы потенциального поставщика;</w:t>
      </w:r>
    </w:p>
    <w:p w:rsidR="00C56A93" w:rsidRPr="008C7EFE" w:rsidRDefault="00C56A93" w:rsidP="00C56A93">
      <w:pPr>
        <w:pStyle w:val="a8"/>
        <w:spacing w:before="0" w:beforeAutospacing="0" w:after="0" w:afterAutospacing="0"/>
        <w:ind w:firstLine="360"/>
      </w:pPr>
      <w:r w:rsidRPr="008C7EFE">
        <w:t>3.</w:t>
      </w:r>
      <w:r w:rsidRPr="008C7EFE">
        <w:tab/>
        <w:t>гарантийный срок: не менее 1 года с даты поставки;</w:t>
      </w:r>
    </w:p>
    <w:p w:rsidR="00C56A93" w:rsidRPr="008C7EFE" w:rsidRDefault="00C56A93" w:rsidP="00C56A93">
      <w:pPr>
        <w:pStyle w:val="a8"/>
        <w:spacing w:before="0" w:beforeAutospacing="0" w:after="0" w:afterAutospacing="0"/>
        <w:ind w:firstLine="360"/>
      </w:pPr>
      <w:r w:rsidRPr="008C7EFE">
        <w:lastRenderedPageBreak/>
        <w:t>4.</w:t>
      </w:r>
      <w:r w:rsidRPr="008C7EFE">
        <w:tab/>
        <w:t>сроки поставок товаров должны соответствовать требованиям Заказчика</w:t>
      </w:r>
      <w:r>
        <w:t>, закуп планируется производить в 2016г.до полной поставки поставщиком товара</w:t>
      </w:r>
      <w:r w:rsidRPr="008C7EFE">
        <w:t>;</w:t>
      </w:r>
    </w:p>
    <w:p w:rsidR="00C56A93" w:rsidRPr="008C7EFE" w:rsidRDefault="00C56A93" w:rsidP="00C56A93">
      <w:pPr>
        <w:pStyle w:val="a8"/>
        <w:spacing w:before="0" w:beforeAutospacing="0" w:after="0" w:afterAutospacing="0"/>
        <w:ind w:left="709" w:hanging="425"/>
      </w:pPr>
    </w:p>
    <w:p w:rsidR="00C56A93" w:rsidRPr="008C7EFE" w:rsidRDefault="00C56A93" w:rsidP="00C56A93">
      <w:pPr>
        <w:spacing w:after="0" w:line="240" w:lineRule="auto"/>
        <w:jc w:val="both"/>
      </w:pPr>
      <w:r w:rsidRPr="008C7EFE">
        <w:tab/>
      </w:r>
    </w:p>
    <w:p w:rsidR="00C56A93" w:rsidRDefault="00C56A93" w:rsidP="00C56A9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C7EFE">
        <w:rPr>
          <w:rFonts w:ascii="Times New Roman" w:hAnsi="Times New Roman" w:cs="Times New Roman"/>
          <w:sz w:val="24"/>
          <w:szCs w:val="24"/>
        </w:rPr>
        <w:t>В случае представления технической спецификации потенциальным поставщиков без указания требуемой информации, тендерная заявка потенциального поставщика подлежит отклонению, как не соответствующая требованиям тендерной документации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6A93" w:rsidRDefault="00C56A93" w:rsidP="00C56A9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56A93" w:rsidRDefault="00C56A93" w:rsidP="00C56A9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56A93" w:rsidRPr="00C56A93" w:rsidRDefault="00C56A93" w:rsidP="00C56A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6A93">
        <w:rPr>
          <w:rFonts w:ascii="Times New Roman" w:hAnsi="Times New Roman" w:cs="Times New Roman"/>
          <w:b/>
          <w:sz w:val="24"/>
          <w:szCs w:val="24"/>
        </w:rPr>
        <w:t>Ф.И.О. руководителя _______________________</w:t>
      </w:r>
    </w:p>
    <w:p w:rsidR="00C56A93" w:rsidRPr="00C56A93" w:rsidRDefault="00C56A93" w:rsidP="00C56A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6A93">
        <w:rPr>
          <w:rFonts w:ascii="Times New Roman" w:hAnsi="Times New Roman" w:cs="Times New Roman"/>
          <w:b/>
          <w:sz w:val="24"/>
          <w:szCs w:val="24"/>
        </w:rPr>
        <w:tab/>
      </w:r>
      <w:r w:rsidRPr="00C56A93">
        <w:rPr>
          <w:rFonts w:ascii="Times New Roman" w:hAnsi="Times New Roman" w:cs="Times New Roman"/>
          <w:b/>
          <w:sz w:val="24"/>
          <w:szCs w:val="24"/>
        </w:rPr>
        <w:tab/>
      </w:r>
      <w:r w:rsidRPr="00C56A93">
        <w:rPr>
          <w:rFonts w:ascii="Times New Roman" w:hAnsi="Times New Roman" w:cs="Times New Roman"/>
          <w:b/>
          <w:sz w:val="24"/>
          <w:szCs w:val="24"/>
        </w:rPr>
        <w:tab/>
      </w:r>
      <w:r w:rsidRPr="00C56A93">
        <w:rPr>
          <w:rFonts w:ascii="Times New Roman" w:hAnsi="Times New Roman" w:cs="Times New Roman"/>
          <w:b/>
          <w:sz w:val="24"/>
          <w:szCs w:val="24"/>
        </w:rPr>
        <w:tab/>
        <w:t>(подпись)</w:t>
      </w:r>
    </w:p>
    <w:p w:rsidR="00C56A93" w:rsidRPr="00C56A93" w:rsidRDefault="00C56A93" w:rsidP="00C56A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6A93">
        <w:rPr>
          <w:rFonts w:ascii="Times New Roman" w:hAnsi="Times New Roman" w:cs="Times New Roman"/>
          <w:b/>
          <w:sz w:val="24"/>
          <w:szCs w:val="24"/>
        </w:rPr>
        <w:tab/>
      </w:r>
      <w:r w:rsidRPr="00C56A93">
        <w:rPr>
          <w:rFonts w:ascii="Times New Roman" w:hAnsi="Times New Roman" w:cs="Times New Roman"/>
          <w:b/>
          <w:sz w:val="24"/>
          <w:szCs w:val="24"/>
        </w:rPr>
        <w:tab/>
      </w:r>
      <w:r w:rsidRPr="00C56A93">
        <w:rPr>
          <w:rFonts w:ascii="Times New Roman" w:hAnsi="Times New Roman" w:cs="Times New Roman"/>
          <w:b/>
          <w:sz w:val="24"/>
          <w:szCs w:val="24"/>
        </w:rPr>
        <w:tab/>
      </w:r>
    </w:p>
    <w:p w:rsidR="00C56A93" w:rsidRPr="00C56A93" w:rsidRDefault="00C56A93" w:rsidP="00C56A93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0"/>
          <w:szCs w:val="20"/>
        </w:rPr>
      </w:pPr>
      <w:r w:rsidRPr="00C56A93">
        <w:rPr>
          <w:rFonts w:ascii="Times New Roman" w:hAnsi="Times New Roman" w:cs="Times New Roman"/>
          <w:b/>
          <w:sz w:val="20"/>
          <w:szCs w:val="20"/>
        </w:rPr>
        <w:t>М.П.</w:t>
      </w:r>
    </w:p>
    <w:p w:rsidR="00C56A93" w:rsidRDefault="00C56A93" w:rsidP="00C56A93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</w:p>
    <w:p w:rsidR="00C56A93" w:rsidRPr="00381BC2" w:rsidRDefault="00C56A93" w:rsidP="00381BC2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</w:p>
    <w:sectPr w:rsidR="00C56A93" w:rsidRPr="00381BC2" w:rsidSect="00D2643D">
      <w:footerReference w:type="even" r:id="rId8"/>
      <w:headerReference w:type="first" r:id="rId9"/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D99" w:rsidRDefault="00935D99" w:rsidP="003E7F60">
      <w:pPr>
        <w:spacing w:after="0" w:line="240" w:lineRule="auto"/>
      </w:pPr>
      <w:r>
        <w:separator/>
      </w:r>
    </w:p>
  </w:endnote>
  <w:endnote w:type="continuationSeparator" w:id="1">
    <w:p w:rsidR="00935D99" w:rsidRDefault="00935D99" w:rsidP="003E7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445" w:rsidRDefault="007A57C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21E1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D2445" w:rsidRDefault="00935D9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D99" w:rsidRDefault="00935D99" w:rsidP="003E7F60">
      <w:pPr>
        <w:spacing w:after="0" w:line="240" w:lineRule="auto"/>
      </w:pPr>
      <w:r>
        <w:separator/>
      </w:r>
    </w:p>
  </w:footnote>
  <w:footnote w:type="continuationSeparator" w:id="1">
    <w:p w:rsidR="00935D99" w:rsidRDefault="00935D99" w:rsidP="003E7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60" w:type="dxa"/>
      <w:tblInd w:w="64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3780"/>
      <w:gridCol w:w="2489"/>
      <w:gridCol w:w="3991"/>
    </w:tblGrid>
    <w:tr w:rsidR="007D2445">
      <w:trPr>
        <w:cantSplit/>
        <w:trHeight w:val="683"/>
      </w:trPr>
      <w:tc>
        <w:tcPr>
          <w:tcW w:w="3780" w:type="dxa"/>
        </w:tcPr>
        <w:p w:rsidR="007D2445" w:rsidRDefault="00935D99">
          <w:pPr>
            <w:pStyle w:val="a3"/>
            <w:jc w:val="center"/>
            <w:rPr>
              <w:b/>
              <w:i/>
              <w:color w:val="0000FF"/>
            </w:rPr>
          </w:pPr>
        </w:p>
        <w:p w:rsidR="007D2445" w:rsidRDefault="00935D99">
          <w:pPr>
            <w:pStyle w:val="a3"/>
            <w:rPr>
              <w:b/>
              <w:bCs/>
              <w:i/>
            </w:rPr>
          </w:pPr>
        </w:p>
      </w:tc>
      <w:tc>
        <w:tcPr>
          <w:tcW w:w="6480" w:type="dxa"/>
          <w:gridSpan w:val="2"/>
        </w:tcPr>
        <w:p w:rsidR="007D2445" w:rsidRDefault="00935D99">
          <w:pPr>
            <w:pStyle w:val="a3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</w:p>
        <w:p w:rsidR="007D2445" w:rsidRDefault="00721E13">
          <w:pPr>
            <w:autoSpaceDE w:val="0"/>
            <w:autoSpaceDN w:val="0"/>
            <w:jc w:val="right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 xml:space="preserve">Приложение ___ </w:t>
          </w:r>
        </w:p>
        <w:p w:rsidR="007D2445" w:rsidRDefault="00721E13">
          <w:pPr>
            <w:autoSpaceDE w:val="0"/>
            <w:autoSpaceDN w:val="0"/>
            <w:jc w:val="right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 xml:space="preserve">к Процедурам осуществления </w:t>
          </w:r>
        </w:p>
        <w:p w:rsidR="007D2445" w:rsidRDefault="00721E13">
          <w:pPr>
            <w:autoSpaceDE w:val="0"/>
            <w:autoSpaceDN w:val="0"/>
            <w:jc w:val="right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государственных закупок,</w:t>
          </w:r>
        </w:p>
        <w:p w:rsidR="007D2445" w:rsidRDefault="00935D99">
          <w:pPr>
            <w:pStyle w:val="a3"/>
            <w:jc w:val="center"/>
            <w:rPr>
              <w:rFonts w:ascii="Arial" w:hAnsi="Arial" w:cs="Arial"/>
              <w:b/>
              <w:bCs/>
            </w:rPr>
          </w:pPr>
        </w:p>
      </w:tc>
    </w:tr>
    <w:tr w:rsidR="007D2445">
      <w:trPr>
        <w:cantSplit/>
        <w:trHeight w:val="350"/>
      </w:trPr>
      <w:tc>
        <w:tcPr>
          <w:tcW w:w="3780" w:type="dxa"/>
        </w:tcPr>
        <w:p w:rsidR="007D2445" w:rsidRDefault="00935D99">
          <w:pPr>
            <w:pStyle w:val="a3"/>
            <w:jc w:val="center"/>
            <w:rPr>
              <w:rFonts w:ascii="Arial" w:hAnsi="Arial" w:cs="Arial"/>
              <w:i/>
              <w:iCs/>
              <w:sz w:val="22"/>
              <w:szCs w:val="22"/>
            </w:rPr>
          </w:pPr>
        </w:p>
      </w:tc>
      <w:tc>
        <w:tcPr>
          <w:tcW w:w="2489" w:type="dxa"/>
        </w:tcPr>
        <w:p w:rsidR="007D2445" w:rsidRDefault="00721E13">
          <w:pPr>
            <w:pStyle w:val="a3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Редакция 1</w:t>
          </w:r>
        </w:p>
      </w:tc>
      <w:tc>
        <w:tcPr>
          <w:tcW w:w="3991" w:type="dxa"/>
        </w:tcPr>
        <w:p w:rsidR="007D2445" w:rsidRDefault="00721E13">
          <w:pPr>
            <w:pStyle w:val="a3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стр. </w:t>
          </w:r>
          <w:r w:rsidR="007A57CA">
            <w:rPr>
              <w:rFonts w:ascii="Arial" w:hAnsi="Arial" w:cs="Arial"/>
              <w:sz w:val="22"/>
              <w:szCs w:val="22"/>
            </w:rPr>
            <w:fldChar w:fldCharType="begin"/>
          </w:r>
          <w:r>
            <w:rPr>
              <w:rFonts w:ascii="Arial" w:hAnsi="Arial" w:cs="Arial"/>
              <w:sz w:val="22"/>
              <w:szCs w:val="22"/>
            </w:rPr>
            <w:instrText xml:space="preserve"> PAGE </w:instrText>
          </w:r>
          <w:r w:rsidR="007A57CA">
            <w:rPr>
              <w:rFonts w:ascii="Arial" w:hAnsi="Arial" w:cs="Arial"/>
              <w:sz w:val="22"/>
              <w:szCs w:val="22"/>
            </w:rPr>
            <w:fldChar w:fldCharType="separate"/>
          </w:r>
          <w:r>
            <w:rPr>
              <w:rFonts w:ascii="Arial" w:hAnsi="Arial" w:cs="Arial"/>
              <w:noProof/>
              <w:sz w:val="22"/>
              <w:szCs w:val="22"/>
            </w:rPr>
            <w:t>17</w:t>
          </w:r>
          <w:r w:rsidR="007A57CA">
            <w:rPr>
              <w:rFonts w:ascii="Arial" w:hAnsi="Arial" w:cs="Arial"/>
              <w:sz w:val="22"/>
              <w:szCs w:val="22"/>
            </w:rPr>
            <w:fldChar w:fldCharType="end"/>
          </w:r>
          <w:r>
            <w:rPr>
              <w:rFonts w:ascii="Arial" w:hAnsi="Arial" w:cs="Arial"/>
              <w:sz w:val="22"/>
              <w:szCs w:val="22"/>
            </w:rPr>
            <w:t xml:space="preserve"> из </w:t>
          </w:r>
          <w:r w:rsidR="007A57CA">
            <w:rPr>
              <w:rFonts w:ascii="Arial" w:hAnsi="Arial" w:cs="Arial"/>
              <w:sz w:val="22"/>
              <w:szCs w:val="22"/>
            </w:rPr>
            <w:fldChar w:fldCharType="begin"/>
          </w:r>
          <w:r>
            <w:rPr>
              <w:rFonts w:ascii="Arial" w:hAnsi="Arial" w:cs="Arial"/>
              <w:sz w:val="22"/>
              <w:szCs w:val="22"/>
            </w:rPr>
            <w:instrText xml:space="preserve"> NUMPAGES </w:instrText>
          </w:r>
          <w:r w:rsidR="007A57CA">
            <w:rPr>
              <w:rFonts w:ascii="Arial" w:hAnsi="Arial" w:cs="Arial"/>
              <w:sz w:val="22"/>
              <w:szCs w:val="22"/>
            </w:rPr>
            <w:fldChar w:fldCharType="separate"/>
          </w:r>
          <w:r w:rsidR="000A0F00">
            <w:rPr>
              <w:rFonts w:ascii="Arial" w:hAnsi="Arial" w:cs="Arial"/>
              <w:noProof/>
              <w:sz w:val="22"/>
              <w:szCs w:val="22"/>
            </w:rPr>
            <w:t>4</w:t>
          </w:r>
          <w:r w:rsidR="007A57CA">
            <w:rPr>
              <w:rFonts w:ascii="Arial" w:hAnsi="Arial" w:cs="Arial"/>
              <w:sz w:val="22"/>
              <w:szCs w:val="22"/>
            </w:rPr>
            <w:fldChar w:fldCharType="end"/>
          </w:r>
        </w:p>
      </w:tc>
    </w:tr>
  </w:tbl>
  <w:p w:rsidR="007D2445" w:rsidRDefault="00935D9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218BD"/>
    <w:multiLevelType w:val="hybridMultilevel"/>
    <w:tmpl w:val="B9E05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5D652C"/>
    <w:multiLevelType w:val="hybridMultilevel"/>
    <w:tmpl w:val="B9E05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2643D"/>
    <w:rsid w:val="00002BC9"/>
    <w:rsid w:val="000238C6"/>
    <w:rsid w:val="00030C31"/>
    <w:rsid w:val="00036A12"/>
    <w:rsid w:val="00050DE2"/>
    <w:rsid w:val="0007022E"/>
    <w:rsid w:val="00077D6A"/>
    <w:rsid w:val="00083040"/>
    <w:rsid w:val="00087352"/>
    <w:rsid w:val="00095816"/>
    <w:rsid w:val="000A0F00"/>
    <w:rsid w:val="000D5E24"/>
    <w:rsid w:val="000D6CF8"/>
    <w:rsid w:val="00103B1A"/>
    <w:rsid w:val="001055C5"/>
    <w:rsid w:val="00106C29"/>
    <w:rsid w:val="00111943"/>
    <w:rsid w:val="001137DE"/>
    <w:rsid w:val="001516AA"/>
    <w:rsid w:val="00160B00"/>
    <w:rsid w:val="00173F43"/>
    <w:rsid w:val="00177AE9"/>
    <w:rsid w:val="00180C39"/>
    <w:rsid w:val="001A2B7C"/>
    <w:rsid w:val="001A65B0"/>
    <w:rsid w:val="001A6DC1"/>
    <w:rsid w:val="001B2350"/>
    <w:rsid w:val="001B78F2"/>
    <w:rsid w:val="001E257C"/>
    <w:rsid w:val="001E4DD8"/>
    <w:rsid w:val="00257C1B"/>
    <w:rsid w:val="002701C8"/>
    <w:rsid w:val="00276983"/>
    <w:rsid w:val="0028058A"/>
    <w:rsid w:val="002A1E81"/>
    <w:rsid w:val="002A4717"/>
    <w:rsid w:val="002B06CB"/>
    <w:rsid w:val="002B344E"/>
    <w:rsid w:val="002C05BC"/>
    <w:rsid w:val="002C0BC5"/>
    <w:rsid w:val="002E79C0"/>
    <w:rsid w:val="002E7A73"/>
    <w:rsid w:val="00317EE3"/>
    <w:rsid w:val="003307C8"/>
    <w:rsid w:val="00332786"/>
    <w:rsid w:val="003362EA"/>
    <w:rsid w:val="00380791"/>
    <w:rsid w:val="00381BC2"/>
    <w:rsid w:val="003946AF"/>
    <w:rsid w:val="003A77F9"/>
    <w:rsid w:val="003D21B9"/>
    <w:rsid w:val="003E7F60"/>
    <w:rsid w:val="00413471"/>
    <w:rsid w:val="00415CDC"/>
    <w:rsid w:val="0047478A"/>
    <w:rsid w:val="00475F7E"/>
    <w:rsid w:val="00496E35"/>
    <w:rsid w:val="00497147"/>
    <w:rsid w:val="004A0768"/>
    <w:rsid w:val="004A2C9E"/>
    <w:rsid w:val="004B1971"/>
    <w:rsid w:val="004B373A"/>
    <w:rsid w:val="004C74AF"/>
    <w:rsid w:val="00503130"/>
    <w:rsid w:val="005137EC"/>
    <w:rsid w:val="005423C9"/>
    <w:rsid w:val="00544029"/>
    <w:rsid w:val="00562551"/>
    <w:rsid w:val="00580921"/>
    <w:rsid w:val="00593377"/>
    <w:rsid w:val="00595B5E"/>
    <w:rsid w:val="005D290B"/>
    <w:rsid w:val="005D4620"/>
    <w:rsid w:val="005F33D4"/>
    <w:rsid w:val="0060009C"/>
    <w:rsid w:val="00604362"/>
    <w:rsid w:val="0061410E"/>
    <w:rsid w:val="00616BDB"/>
    <w:rsid w:val="00663F17"/>
    <w:rsid w:val="006A75F2"/>
    <w:rsid w:val="006D4ECB"/>
    <w:rsid w:val="006F61C3"/>
    <w:rsid w:val="007050BF"/>
    <w:rsid w:val="00715DAE"/>
    <w:rsid w:val="00721E13"/>
    <w:rsid w:val="00740347"/>
    <w:rsid w:val="0074093C"/>
    <w:rsid w:val="00762A36"/>
    <w:rsid w:val="007826F7"/>
    <w:rsid w:val="007A57CA"/>
    <w:rsid w:val="007C327E"/>
    <w:rsid w:val="007D04EF"/>
    <w:rsid w:val="007D18B1"/>
    <w:rsid w:val="007D2954"/>
    <w:rsid w:val="00805A49"/>
    <w:rsid w:val="00811BB9"/>
    <w:rsid w:val="008122C8"/>
    <w:rsid w:val="00816149"/>
    <w:rsid w:val="0084088A"/>
    <w:rsid w:val="00846E6E"/>
    <w:rsid w:val="00872700"/>
    <w:rsid w:val="008A7713"/>
    <w:rsid w:val="008C659E"/>
    <w:rsid w:val="008C7EFE"/>
    <w:rsid w:val="009040E4"/>
    <w:rsid w:val="00924131"/>
    <w:rsid w:val="00925FA5"/>
    <w:rsid w:val="00935D99"/>
    <w:rsid w:val="009425F5"/>
    <w:rsid w:val="00943A0D"/>
    <w:rsid w:val="00961578"/>
    <w:rsid w:val="00977017"/>
    <w:rsid w:val="00992441"/>
    <w:rsid w:val="009A4C22"/>
    <w:rsid w:val="009A712D"/>
    <w:rsid w:val="009C427A"/>
    <w:rsid w:val="009D5623"/>
    <w:rsid w:val="009F3FBF"/>
    <w:rsid w:val="009F5F29"/>
    <w:rsid w:val="009F719E"/>
    <w:rsid w:val="00A12063"/>
    <w:rsid w:val="00A53084"/>
    <w:rsid w:val="00A60D45"/>
    <w:rsid w:val="00A676B8"/>
    <w:rsid w:val="00A964E5"/>
    <w:rsid w:val="00AB30CE"/>
    <w:rsid w:val="00AD37C2"/>
    <w:rsid w:val="00AE0A85"/>
    <w:rsid w:val="00AF743D"/>
    <w:rsid w:val="00B0598A"/>
    <w:rsid w:val="00B15159"/>
    <w:rsid w:val="00B364FF"/>
    <w:rsid w:val="00B40062"/>
    <w:rsid w:val="00B719D1"/>
    <w:rsid w:val="00BB6140"/>
    <w:rsid w:val="00BC2C89"/>
    <w:rsid w:val="00BD67E7"/>
    <w:rsid w:val="00BE26B4"/>
    <w:rsid w:val="00BE6603"/>
    <w:rsid w:val="00C0684D"/>
    <w:rsid w:val="00C12113"/>
    <w:rsid w:val="00C54B59"/>
    <w:rsid w:val="00C56A93"/>
    <w:rsid w:val="00C63E20"/>
    <w:rsid w:val="00C64131"/>
    <w:rsid w:val="00C86429"/>
    <w:rsid w:val="00CB6D66"/>
    <w:rsid w:val="00CC0C02"/>
    <w:rsid w:val="00CC297B"/>
    <w:rsid w:val="00CF5A43"/>
    <w:rsid w:val="00D2643D"/>
    <w:rsid w:val="00D37124"/>
    <w:rsid w:val="00D52781"/>
    <w:rsid w:val="00D74BE5"/>
    <w:rsid w:val="00D91273"/>
    <w:rsid w:val="00DA78BC"/>
    <w:rsid w:val="00DB2ACC"/>
    <w:rsid w:val="00DC75BF"/>
    <w:rsid w:val="00DC77B6"/>
    <w:rsid w:val="00DD0A5E"/>
    <w:rsid w:val="00DE0F26"/>
    <w:rsid w:val="00E17201"/>
    <w:rsid w:val="00E32857"/>
    <w:rsid w:val="00E403D0"/>
    <w:rsid w:val="00E54F5C"/>
    <w:rsid w:val="00E61D7D"/>
    <w:rsid w:val="00E67BF2"/>
    <w:rsid w:val="00E70725"/>
    <w:rsid w:val="00E969E3"/>
    <w:rsid w:val="00EB26A8"/>
    <w:rsid w:val="00EB3881"/>
    <w:rsid w:val="00EB540D"/>
    <w:rsid w:val="00EC1BDE"/>
    <w:rsid w:val="00ED6354"/>
    <w:rsid w:val="00EE43FE"/>
    <w:rsid w:val="00EF4369"/>
    <w:rsid w:val="00F138EF"/>
    <w:rsid w:val="00F43054"/>
    <w:rsid w:val="00F52361"/>
    <w:rsid w:val="00F54D3E"/>
    <w:rsid w:val="00F741C0"/>
    <w:rsid w:val="00FA0AC9"/>
    <w:rsid w:val="00FA34EA"/>
    <w:rsid w:val="00FC43FB"/>
    <w:rsid w:val="00FC6F5C"/>
    <w:rsid w:val="00FE2CE8"/>
    <w:rsid w:val="00FE40D3"/>
    <w:rsid w:val="00FF0DA8"/>
    <w:rsid w:val="00FF533F"/>
    <w:rsid w:val="00FF7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64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2643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D264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D2643D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D2643D"/>
  </w:style>
  <w:style w:type="paragraph" w:styleId="a8">
    <w:name w:val="Normal (Web)"/>
    <w:basedOn w:val="a"/>
    <w:rsid w:val="00D26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rsid w:val="00D2643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a">
    <w:name w:val="Название Знак"/>
    <w:basedOn w:val="a0"/>
    <w:link w:val="a9"/>
    <w:rsid w:val="00D2643D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ab">
    <w:name w:val="Table Grid"/>
    <w:basedOn w:val="a1"/>
    <w:rsid w:val="00D26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A96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64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4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3BC1E-88B2-45F3-A9F3-FBDAB3458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</dc:creator>
  <cp:keywords/>
  <dc:description/>
  <cp:lastModifiedBy>Ерден</cp:lastModifiedBy>
  <cp:revision>157</cp:revision>
  <cp:lastPrinted>2017-07-28T11:53:00Z</cp:lastPrinted>
  <dcterms:created xsi:type="dcterms:W3CDTF">2014-04-23T03:37:00Z</dcterms:created>
  <dcterms:modified xsi:type="dcterms:W3CDTF">2017-07-28T11:54:00Z</dcterms:modified>
</cp:coreProperties>
</file>